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2A0" w:rsidRPr="002E08E3" w:rsidRDefault="0005063F" w:rsidP="009F1238">
      <w:pPr>
        <w:spacing w:before="100" w:beforeAutospacing="1" w:after="100" w:afterAutospacing="1" w:line="240" w:lineRule="auto"/>
        <w:jc w:val="center"/>
        <w:rPr>
          <w:rFonts w:ascii="Verdana" w:eastAsia="Times New Roman" w:hAnsi="Verdana" w:cs="Calibri"/>
          <w:b/>
          <w:color w:val="000000"/>
        </w:rPr>
      </w:pPr>
      <w:r>
        <w:rPr>
          <w:rFonts w:ascii="Verdana" w:eastAsia="Times New Roman" w:hAnsi="Verdana" w:cs="Calibri"/>
          <w:b/>
          <w:color w:val="000000"/>
        </w:rPr>
        <w:t>1</w:t>
      </w:r>
      <w:r w:rsidR="007B4DC3">
        <w:rPr>
          <w:rFonts w:ascii="Verdana" w:eastAsia="Times New Roman" w:hAnsi="Verdana" w:cs="Calibri"/>
          <w:b/>
          <w:color w:val="000000"/>
        </w:rPr>
        <w:t>7</w:t>
      </w:r>
      <w:r w:rsidR="000A6E97" w:rsidRPr="000A6E97">
        <w:rPr>
          <w:rFonts w:ascii="Verdana" w:eastAsia="Times New Roman" w:hAnsi="Verdana" w:cs="Calibri"/>
          <w:b/>
          <w:color w:val="000000"/>
          <w:vertAlign w:val="superscript"/>
        </w:rPr>
        <w:t>th</w:t>
      </w:r>
      <w:r>
        <w:rPr>
          <w:rFonts w:ascii="Verdana" w:eastAsia="Times New Roman" w:hAnsi="Verdana" w:cs="Calibri"/>
          <w:b/>
          <w:color w:val="000000"/>
        </w:rPr>
        <w:t xml:space="preserve"> June</w:t>
      </w:r>
      <w:r w:rsidR="004F51CC">
        <w:rPr>
          <w:rFonts w:ascii="Verdana" w:eastAsia="Times New Roman" w:hAnsi="Verdana" w:cs="Calibri"/>
          <w:b/>
          <w:color w:val="000000"/>
        </w:rPr>
        <w:t xml:space="preserve"> 2022</w:t>
      </w:r>
      <w:r w:rsidR="00002515">
        <w:rPr>
          <w:rFonts w:ascii="Verdana" w:eastAsia="Times New Roman" w:hAnsi="Verdana" w:cs="Calibri"/>
          <w:b/>
          <w:color w:val="000000"/>
        </w:rPr>
        <w:t xml:space="preserve"> Newsletter</w:t>
      </w:r>
    </w:p>
    <w:p w:rsidR="00AC02A0" w:rsidRPr="002E08E3" w:rsidRDefault="00AC02A0" w:rsidP="00AC02A0">
      <w:pPr>
        <w:ind w:firstLine="720"/>
        <w:rPr>
          <w:rFonts w:ascii="Verdana" w:eastAsia="Times New Roman" w:hAnsi="Verdana" w:cs="Calibri"/>
          <w:b/>
        </w:rPr>
        <w:sectPr w:rsidR="00AC02A0" w:rsidRPr="002E08E3" w:rsidSect="00011588">
          <w:footerReference w:type="default" r:id="rId8"/>
          <w:headerReference w:type="first" r:id="rId9"/>
          <w:footerReference w:type="first" r:id="rId10"/>
          <w:type w:val="continuous"/>
          <w:pgSz w:w="11906" w:h="16838"/>
          <w:pgMar w:top="568" w:right="566" w:bottom="426" w:left="709" w:header="284" w:footer="0" w:gutter="0"/>
          <w:cols w:space="709"/>
          <w:titlePg/>
          <w:docGrid w:linePitch="360"/>
        </w:sectPr>
      </w:pPr>
    </w:p>
    <w:p w:rsidR="008B46ED" w:rsidRDefault="0005063F" w:rsidP="0005063F">
      <w:pPr>
        <w:rPr>
          <w:rFonts w:ascii="Verdana" w:eastAsia="Times New Roman" w:hAnsi="Verdana" w:cs="Calibri"/>
          <w:noProof/>
          <w:sz w:val="20"/>
          <w:szCs w:val="20"/>
          <w:lang w:eastAsia="en-GB"/>
        </w:rPr>
      </w:pPr>
      <w:r w:rsidRPr="0005063F">
        <w:rPr>
          <w:rFonts w:ascii="Verdana" w:eastAsia="Times New Roman" w:hAnsi="Verdana" w:cs="Calibri"/>
          <w:noProof/>
          <w:sz w:val="20"/>
          <w:szCs w:val="20"/>
          <w:lang w:eastAsia="en-GB"/>
        </w:rPr>
        <w:t>I hope that this email finds you all well and</w:t>
      </w:r>
      <w:r w:rsidR="008B46ED">
        <w:rPr>
          <w:rFonts w:ascii="Verdana" w:eastAsia="Times New Roman" w:hAnsi="Verdana" w:cs="Calibri"/>
          <w:noProof/>
          <w:sz w:val="20"/>
          <w:szCs w:val="20"/>
          <w:lang w:eastAsia="en-GB"/>
        </w:rPr>
        <w:t xml:space="preserve"> that you are enjoying the wonderful weather we are having.</w:t>
      </w:r>
    </w:p>
    <w:p w:rsidR="0005063F" w:rsidRDefault="008B46ED" w:rsidP="0005063F">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drawing>
          <wp:inline distT="0" distB="0" distL="0" distR="0">
            <wp:extent cx="3150235" cy="1933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fetti June 2022.jpg"/>
                    <pic:cNvPicPr/>
                  </pic:nvPicPr>
                  <pic:blipFill rotWithShape="1">
                    <a:blip r:embed="rId11" cstate="print">
                      <a:extLst>
                        <a:ext uri="{28A0092B-C50C-407E-A947-70E740481C1C}">
                          <a14:useLocalDpi xmlns:a14="http://schemas.microsoft.com/office/drawing/2010/main" val="0"/>
                        </a:ext>
                      </a:extLst>
                    </a:blip>
                    <a:srcRect t="8063" b="10105"/>
                    <a:stretch/>
                  </pic:blipFill>
                  <pic:spPr bwMode="auto">
                    <a:xfrm>
                      <a:off x="0" y="0"/>
                      <a:ext cx="3150235" cy="1933575"/>
                    </a:xfrm>
                    <a:prstGeom prst="rect">
                      <a:avLst/>
                    </a:prstGeom>
                    <a:ln>
                      <a:noFill/>
                    </a:ln>
                    <a:extLst>
                      <a:ext uri="{53640926-AAD7-44D8-BBD7-CCE9431645EC}">
                        <a14:shadowObscured xmlns:a14="http://schemas.microsoft.com/office/drawing/2010/main"/>
                      </a:ext>
                    </a:extLst>
                  </pic:spPr>
                </pic:pic>
              </a:graphicData>
            </a:graphic>
          </wp:inline>
        </w:drawing>
      </w:r>
    </w:p>
    <w:p w:rsidR="008B46ED" w:rsidRDefault="00F83E63" w:rsidP="00F83E63">
      <w:pPr>
        <w:jc w:val="both"/>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We have began</w:t>
      </w:r>
      <w:r w:rsidR="008B46ED">
        <w:rPr>
          <w:rFonts w:ascii="Verdana" w:eastAsia="Times New Roman" w:hAnsi="Verdana" w:cs="Calibri"/>
          <w:noProof/>
          <w:sz w:val="20"/>
          <w:szCs w:val="20"/>
          <w:lang w:eastAsia="en-GB"/>
        </w:rPr>
        <w:t xml:space="preserve"> </w:t>
      </w:r>
      <w:r>
        <w:rPr>
          <w:rFonts w:ascii="Verdana" w:eastAsia="Times New Roman" w:hAnsi="Verdana" w:cs="Calibri"/>
          <w:noProof/>
          <w:sz w:val="20"/>
          <w:szCs w:val="20"/>
          <w:lang w:eastAsia="en-GB"/>
        </w:rPr>
        <w:t>T</w:t>
      </w:r>
      <w:r w:rsidR="008B46ED">
        <w:rPr>
          <w:rFonts w:ascii="Verdana" w:eastAsia="Times New Roman" w:hAnsi="Verdana" w:cs="Calibri"/>
          <w:noProof/>
          <w:sz w:val="20"/>
          <w:szCs w:val="20"/>
          <w:lang w:eastAsia="en-GB"/>
        </w:rPr>
        <w:t xml:space="preserve">erm </w:t>
      </w:r>
      <w:r>
        <w:rPr>
          <w:rFonts w:ascii="Verdana" w:eastAsia="Times New Roman" w:hAnsi="Verdana" w:cs="Calibri"/>
          <w:noProof/>
          <w:sz w:val="20"/>
          <w:szCs w:val="20"/>
          <w:lang w:eastAsia="en-GB"/>
        </w:rPr>
        <w:t>6 celebrating Art Week, with</w:t>
      </w:r>
      <w:r w:rsidR="008B46ED">
        <w:rPr>
          <w:rFonts w:ascii="Verdana" w:eastAsia="Times New Roman" w:hAnsi="Verdana" w:cs="Calibri"/>
          <w:noProof/>
          <w:sz w:val="20"/>
          <w:szCs w:val="20"/>
          <w:lang w:eastAsia="en-GB"/>
        </w:rPr>
        <w:t xml:space="preserve"> trips to the Turner Contemporary and Graffiti workshops in school.</w:t>
      </w:r>
    </w:p>
    <w:p w:rsidR="008B46ED" w:rsidRDefault="008B46ED" w:rsidP="00F83E63">
      <w:pPr>
        <w:jc w:val="both"/>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Our Year 11 pupils have been doing work experience at a range of placements at schools, kitchens, library and Revolution. Next week we say goodbye to them at their Leaver’s assembly and Leaver’s trip.</w:t>
      </w:r>
    </w:p>
    <w:p w:rsidR="00B77943" w:rsidRDefault="00B77943" w:rsidP="00F83E63">
      <w:pPr>
        <w:jc w:val="both"/>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Next Friday 24</w:t>
      </w:r>
      <w:r w:rsidRPr="00B77943">
        <w:rPr>
          <w:rFonts w:ascii="Verdana" w:eastAsia="Times New Roman" w:hAnsi="Verdana" w:cs="Calibri"/>
          <w:noProof/>
          <w:sz w:val="20"/>
          <w:szCs w:val="20"/>
          <w:vertAlign w:val="superscript"/>
          <w:lang w:eastAsia="en-GB"/>
        </w:rPr>
        <w:t>th</w:t>
      </w:r>
      <w:r>
        <w:rPr>
          <w:rFonts w:ascii="Verdana" w:eastAsia="Times New Roman" w:hAnsi="Verdana" w:cs="Calibri"/>
          <w:noProof/>
          <w:sz w:val="20"/>
          <w:szCs w:val="20"/>
          <w:lang w:eastAsia="en-GB"/>
        </w:rPr>
        <w:t xml:space="preserve"> June at 5pm is the Summer School Fayre, which will be the first Fayre in a couple of years and l hope to see lots of you attend. If one can trust the long range BBC weather forecast it should be perfect weather.</w:t>
      </w:r>
    </w:p>
    <w:p w:rsidR="00BA0E84" w:rsidRDefault="00BA0E84" w:rsidP="00F83E63">
      <w:pPr>
        <w:jc w:val="both"/>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Robert Page</w:t>
      </w:r>
    </w:p>
    <w:p w:rsidR="00F83E63" w:rsidRDefault="00F83E63" w:rsidP="00F83E63">
      <w:pPr>
        <w:rPr>
          <w:rFonts w:ascii="Verdana" w:eastAsia="Times New Roman" w:hAnsi="Verdana" w:cs="Calibri"/>
          <w:b/>
        </w:rPr>
      </w:pPr>
    </w:p>
    <w:p w:rsidR="00BA0E84" w:rsidRPr="002E08E3" w:rsidRDefault="00BA0E84" w:rsidP="00F83E63">
      <w:pPr>
        <w:rPr>
          <w:rFonts w:ascii="Verdana" w:eastAsia="Times New Roman" w:hAnsi="Verdana" w:cs="Calibri"/>
          <w:b/>
        </w:rPr>
      </w:pPr>
      <w:r w:rsidRPr="002E08E3">
        <w:rPr>
          <w:rFonts w:ascii="Verdana" w:eastAsia="Times New Roman" w:hAnsi="Verdana" w:cs="Calibri"/>
          <w:b/>
        </w:rPr>
        <w:t>Dates</w:t>
      </w:r>
    </w:p>
    <w:p w:rsidR="00BA0E84" w:rsidRPr="00BA0E84" w:rsidRDefault="00BA0E84" w:rsidP="00AA6DDE">
      <w:pPr>
        <w:numPr>
          <w:ilvl w:val="0"/>
          <w:numId w:val="4"/>
        </w:numPr>
        <w:spacing w:after="0" w:line="280" w:lineRule="atLeast"/>
        <w:ind w:right="-613"/>
        <w:contextualSpacing/>
        <w:jc w:val="both"/>
        <w:rPr>
          <w:rFonts w:ascii="Verdana" w:eastAsia="Calibri" w:hAnsi="Verdana" w:cs="Times New Roman"/>
          <w:sz w:val="20"/>
          <w:szCs w:val="20"/>
        </w:rPr>
      </w:pPr>
      <w:r w:rsidRPr="00BA0E84">
        <w:rPr>
          <w:rFonts w:ascii="Verdana" w:eastAsia="Calibri" w:hAnsi="Verdana" w:cs="Times New Roman"/>
          <w:sz w:val="20"/>
          <w:szCs w:val="20"/>
        </w:rPr>
        <w:t>Friday 24</w:t>
      </w:r>
      <w:r w:rsidRPr="00BA0E84">
        <w:rPr>
          <w:rFonts w:ascii="Verdana" w:eastAsia="Calibri" w:hAnsi="Verdana" w:cs="Times New Roman"/>
          <w:sz w:val="20"/>
          <w:szCs w:val="20"/>
          <w:vertAlign w:val="superscript"/>
        </w:rPr>
        <w:t>th</w:t>
      </w:r>
      <w:r w:rsidRPr="00BA0E84">
        <w:rPr>
          <w:rFonts w:ascii="Verdana" w:eastAsia="Calibri" w:hAnsi="Verdana" w:cs="Times New Roman"/>
          <w:sz w:val="20"/>
          <w:szCs w:val="20"/>
        </w:rPr>
        <w:t xml:space="preserve"> June</w:t>
      </w:r>
      <w:r w:rsidR="00F83E63">
        <w:rPr>
          <w:rFonts w:ascii="Verdana" w:eastAsia="Calibri" w:hAnsi="Verdana" w:cs="Times New Roman"/>
          <w:sz w:val="20"/>
          <w:szCs w:val="20"/>
        </w:rPr>
        <w:t xml:space="preserve"> -</w:t>
      </w:r>
      <w:r w:rsidRPr="00BA0E84">
        <w:rPr>
          <w:rFonts w:ascii="Verdana" w:eastAsia="Calibri" w:hAnsi="Verdana" w:cs="Times New Roman"/>
          <w:sz w:val="20"/>
          <w:szCs w:val="20"/>
        </w:rPr>
        <w:t xml:space="preserve"> Summer Fayre 5pm- 7 pm</w:t>
      </w:r>
    </w:p>
    <w:p w:rsidR="00BA0E84" w:rsidRPr="00BA0E84" w:rsidRDefault="00BA0E84" w:rsidP="00AA6DDE">
      <w:pPr>
        <w:numPr>
          <w:ilvl w:val="0"/>
          <w:numId w:val="4"/>
        </w:numPr>
        <w:spacing w:after="0" w:line="280" w:lineRule="atLeast"/>
        <w:ind w:right="-613"/>
        <w:contextualSpacing/>
        <w:jc w:val="both"/>
        <w:rPr>
          <w:rFonts w:ascii="Verdana" w:eastAsia="Calibri" w:hAnsi="Verdana" w:cs="Times New Roman"/>
          <w:sz w:val="20"/>
          <w:szCs w:val="20"/>
        </w:rPr>
      </w:pPr>
      <w:r w:rsidRPr="00BA0E84">
        <w:rPr>
          <w:rFonts w:ascii="Verdana" w:eastAsia="Calibri" w:hAnsi="Verdana" w:cs="Times New Roman"/>
          <w:sz w:val="20"/>
          <w:szCs w:val="20"/>
        </w:rPr>
        <w:t>Friday 8</w:t>
      </w:r>
      <w:r w:rsidRPr="00BA0E84">
        <w:rPr>
          <w:rFonts w:ascii="Verdana" w:eastAsia="Calibri" w:hAnsi="Verdana" w:cs="Times New Roman"/>
          <w:sz w:val="20"/>
          <w:szCs w:val="20"/>
          <w:vertAlign w:val="superscript"/>
        </w:rPr>
        <w:t>th</w:t>
      </w:r>
      <w:r w:rsidRPr="00BA0E84">
        <w:rPr>
          <w:rFonts w:ascii="Verdana" w:eastAsia="Calibri" w:hAnsi="Verdana" w:cs="Times New Roman"/>
          <w:sz w:val="20"/>
          <w:szCs w:val="20"/>
        </w:rPr>
        <w:t xml:space="preserve"> July </w:t>
      </w:r>
      <w:r w:rsidR="00F83E63">
        <w:rPr>
          <w:rFonts w:ascii="Verdana" w:eastAsia="Calibri" w:hAnsi="Verdana" w:cs="Times New Roman"/>
          <w:sz w:val="20"/>
          <w:szCs w:val="20"/>
        </w:rPr>
        <w:t xml:space="preserve">- </w:t>
      </w:r>
      <w:r w:rsidRPr="00BA0E84">
        <w:rPr>
          <w:rFonts w:ascii="Verdana" w:eastAsia="Calibri" w:hAnsi="Verdana" w:cs="Times New Roman"/>
          <w:sz w:val="20"/>
          <w:szCs w:val="20"/>
        </w:rPr>
        <w:t>Sports Day Times TBC</w:t>
      </w:r>
    </w:p>
    <w:p w:rsidR="00BA0E84" w:rsidRPr="00BA0E84" w:rsidRDefault="00BA0E84" w:rsidP="00AA6DDE">
      <w:pPr>
        <w:numPr>
          <w:ilvl w:val="0"/>
          <w:numId w:val="4"/>
        </w:numPr>
        <w:spacing w:after="0" w:line="280" w:lineRule="atLeast"/>
        <w:ind w:right="-613"/>
        <w:contextualSpacing/>
        <w:jc w:val="both"/>
        <w:rPr>
          <w:rFonts w:ascii="Verdana" w:eastAsia="Calibri" w:hAnsi="Verdana" w:cs="Times New Roman"/>
          <w:sz w:val="20"/>
          <w:szCs w:val="20"/>
        </w:rPr>
      </w:pPr>
      <w:r w:rsidRPr="00BA0E84">
        <w:rPr>
          <w:rFonts w:ascii="Verdana" w:eastAsia="Calibri" w:hAnsi="Verdana" w:cs="Times New Roman"/>
          <w:sz w:val="20"/>
          <w:szCs w:val="20"/>
        </w:rPr>
        <w:t>Tues 19</w:t>
      </w:r>
      <w:r w:rsidRPr="00BA0E84">
        <w:rPr>
          <w:rFonts w:ascii="Verdana" w:eastAsia="Calibri" w:hAnsi="Verdana" w:cs="Times New Roman"/>
          <w:sz w:val="20"/>
          <w:szCs w:val="20"/>
          <w:vertAlign w:val="superscript"/>
        </w:rPr>
        <w:t>th</w:t>
      </w:r>
      <w:r w:rsidRPr="00BA0E84">
        <w:rPr>
          <w:rFonts w:ascii="Verdana" w:eastAsia="Calibri" w:hAnsi="Verdana" w:cs="Times New Roman"/>
          <w:sz w:val="20"/>
          <w:szCs w:val="20"/>
        </w:rPr>
        <w:t xml:space="preserve"> July</w:t>
      </w:r>
      <w:r w:rsidR="00F83E63">
        <w:rPr>
          <w:rFonts w:ascii="Verdana" w:eastAsia="Calibri" w:hAnsi="Verdana" w:cs="Times New Roman"/>
          <w:sz w:val="20"/>
          <w:szCs w:val="20"/>
        </w:rPr>
        <w:t xml:space="preserve"> -</w:t>
      </w:r>
      <w:r w:rsidRPr="00BA0E84">
        <w:rPr>
          <w:rFonts w:ascii="Verdana" w:eastAsia="Calibri" w:hAnsi="Verdana" w:cs="Times New Roman"/>
          <w:sz w:val="20"/>
          <w:szCs w:val="20"/>
        </w:rPr>
        <w:t xml:space="preserve"> Reward Trips</w:t>
      </w:r>
    </w:p>
    <w:p w:rsidR="00BA0E84" w:rsidRDefault="00BA0E84" w:rsidP="00AA6DDE">
      <w:pPr>
        <w:numPr>
          <w:ilvl w:val="0"/>
          <w:numId w:val="4"/>
        </w:numPr>
        <w:spacing w:after="0" w:line="280" w:lineRule="atLeast"/>
        <w:ind w:right="-613"/>
        <w:contextualSpacing/>
        <w:jc w:val="both"/>
        <w:rPr>
          <w:rFonts w:ascii="Verdana" w:eastAsia="Calibri" w:hAnsi="Verdana" w:cs="Times New Roman"/>
          <w:sz w:val="20"/>
          <w:szCs w:val="20"/>
        </w:rPr>
      </w:pPr>
      <w:r w:rsidRPr="00BA0E84">
        <w:rPr>
          <w:rFonts w:ascii="Verdana" w:eastAsia="Calibri" w:hAnsi="Verdana" w:cs="Times New Roman"/>
          <w:sz w:val="20"/>
          <w:szCs w:val="20"/>
        </w:rPr>
        <w:t>Thurs 21</w:t>
      </w:r>
      <w:r w:rsidRPr="00BA0E84">
        <w:rPr>
          <w:rFonts w:ascii="Verdana" w:eastAsia="Calibri" w:hAnsi="Verdana" w:cs="Times New Roman"/>
          <w:sz w:val="20"/>
          <w:szCs w:val="20"/>
          <w:vertAlign w:val="superscript"/>
        </w:rPr>
        <w:t>st</w:t>
      </w:r>
      <w:r w:rsidRPr="00BA0E84">
        <w:rPr>
          <w:rFonts w:ascii="Verdana" w:eastAsia="Calibri" w:hAnsi="Verdana" w:cs="Times New Roman"/>
          <w:sz w:val="20"/>
          <w:szCs w:val="20"/>
        </w:rPr>
        <w:t xml:space="preserve"> July</w:t>
      </w:r>
      <w:r>
        <w:rPr>
          <w:rFonts w:ascii="Verdana" w:eastAsia="Calibri" w:hAnsi="Verdana" w:cs="Times New Roman"/>
          <w:sz w:val="20"/>
          <w:szCs w:val="20"/>
        </w:rPr>
        <w:t xml:space="preserve"> - Last Day of term 6 1:30 finish</w:t>
      </w:r>
    </w:p>
    <w:p w:rsidR="00BA0E84" w:rsidRDefault="00BA0E84" w:rsidP="0005063F">
      <w:pPr>
        <w:rPr>
          <w:rFonts w:ascii="Verdana" w:eastAsia="Times New Roman" w:hAnsi="Verdana" w:cs="Calibri"/>
          <w:noProof/>
          <w:sz w:val="20"/>
          <w:szCs w:val="20"/>
          <w:lang w:eastAsia="en-GB"/>
        </w:rPr>
      </w:pPr>
    </w:p>
    <w:p w:rsidR="00BA0E84" w:rsidRDefault="00BA0E84" w:rsidP="0005063F">
      <w:pPr>
        <w:rPr>
          <w:rFonts w:ascii="Verdana" w:eastAsia="Times New Roman" w:hAnsi="Verdana" w:cs="Calibri"/>
          <w:noProof/>
          <w:sz w:val="20"/>
          <w:szCs w:val="20"/>
          <w:lang w:eastAsia="en-GB"/>
        </w:rPr>
      </w:pPr>
    </w:p>
    <w:p w:rsidR="00BA0E84" w:rsidRDefault="00BA0E84" w:rsidP="0005063F">
      <w:pPr>
        <w:rPr>
          <w:rFonts w:ascii="Verdana" w:eastAsia="Times New Roman" w:hAnsi="Verdana" w:cs="Calibri"/>
          <w:noProof/>
          <w:sz w:val="20"/>
          <w:szCs w:val="20"/>
          <w:lang w:eastAsia="en-GB"/>
        </w:rPr>
      </w:pPr>
    </w:p>
    <w:p w:rsidR="00BA0E84" w:rsidRDefault="00BA0E84" w:rsidP="0005063F">
      <w:pPr>
        <w:rPr>
          <w:rFonts w:ascii="Verdana" w:eastAsia="Times New Roman" w:hAnsi="Verdana" w:cs="Calibri"/>
          <w:noProof/>
          <w:sz w:val="20"/>
          <w:szCs w:val="20"/>
          <w:lang w:eastAsia="en-GB"/>
        </w:rPr>
      </w:pPr>
    </w:p>
    <w:p w:rsidR="00AB7B21" w:rsidRDefault="00AB7B21" w:rsidP="007B4DC3">
      <w:pPr>
        <w:rPr>
          <w:rFonts w:ascii="Verdana" w:eastAsia="Times New Roman" w:hAnsi="Verdana" w:cs="Calibri"/>
          <w:b/>
          <w:noProof/>
          <w:sz w:val="20"/>
          <w:szCs w:val="20"/>
          <w:lang w:eastAsia="en-GB"/>
        </w:rPr>
      </w:pPr>
      <w:r>
        <w:rPr>
          <w:rFonts w:ascii="Verdana" w:eastAsia="Times New Roman" w:hAnsi="Verdana" w:cs="Calibri"/>
          <w:b/>
          <w:noProof/>
          <w:sz w:val="20"/>
          <w:szCs w:val="20"/>
          <w:lang w:eastAsia="en-GB"/>
        </w:rPr>
        <w:t>Arts Week</w:t>
      </w:r>
    </w:p>
    <w:p w:rsidR="00A33CCC" w:rsidRDefault="00A33CCC" w:rsidP="007B4DC3">
      <w:pPr>
        <w:rPr>
          <w:rFonts w:ascii="Verdana" w:eastAsia="Times New Roman" w:hAnsi="Verdana" w:cs="Calibri"/>
          <w:b/>
          <w:noProof/>
          <w:sz w:val="20"/>
          <w:szCs w:val="20"/>
          <w:lang w:eastAsia="en-GB"/>
        </w:rPr>
      </w:pPr>
      <w:r w:rsidRPr="00A33CCC">
        <w:rPr>
          <w:rFonts w:ascii="Verdana" w:eastAsia="Times New Roman" w:hAnsi="Verdana" w:cs="Calibri"/>
          <w:b/>
          <w:noProof/>
          <w:sz w:val="20"/>
          <w:szCs w:val="20"/>
          <w:lang w:eastAsia="en-GB"/>
        </w:rPr>
        <w:drawing>
          <wp:inline distT="0" distB="0" distL="0" distR="0">
            <wp:extent cx="3150235" cy="2361530"/>
            <wp:effectExtent l="0" t="0" r="0" b="1270"/>
            <wp:docPr id="3" name="Picture 3" descr="U:\Shared Office Work\Art Photo's 2022\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hared Office Work\Art Photo's 2022\IMG_00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p>
    <w:p w:rsidR="00AB7B21" w:rsidRDefault="00AB7B21" w:rsidP="00AA6DDE">
      <w:pPr>
        <w:jc w:val="both"/>
        <w:rPr>
          <w:rFonts w:ascii="Verdana" w:eastAsia="Calibri" w:hAnsi="Verdana" w:cs="Times New Roman"/>
          <w:sz w:val="20"/>
          <w:szCs w:val="20"/>
        </w:rPr>
      </w:pPr>
      <w:r>
        <w:rPr>
          <w:rFonts w:ascii="Verdana" w:eastAsia="Calibri" w:hAnsi="Verdana" w:cs="Times New Roman"/>
          <w:sz w:val="20"/>
          <w:szCs w:val="20"/>
        </w:rPr>
        <w:t>Last</w:t>
      </w:r>
      <w:r w:rsidRPr="00AB7B21">
        <w:rPr>
          <w:rFonts w:ascii="Verdana" w:eastAsia="Calibri" w:hAnsi="Verdana" w:cs="Times New Roman"/>
          <w:sz w:val="20"/>
          <w:szCs w:val="20"/>
        </w:rPr>
        <w:t xml:space="preserve"> </w:t>
      </w:r>
      <w:r>
        <w:rPr>
          <w:rFonts w:ascii="Verdana" w:eastAsia="Calibri" w:hAnsi="Verdana" w:cs="Times New Roman"/>
          <w:sz w:val="20"/>
          <w:szCs w:val="20"/>
        </w:rPr>
        <w:t>week was Arts Week and a large number of students went on</w:t>
      </w:r>
      <w:r w:rsidRPr="00AB7B21">
        <w:rPr>
          <w:rFonts w:ascii="Verdana" w:eastAsia="Calibri" w:hAnsi="Verdana" w:cs="Times New Roman"/>
          <w:sz w:val="20"/>
          <w:szCs w:val="20"/>
        </w:rPr>
        <w:t xml:space="preserve"> trips to see some art</w:t>
      </w:r>
      <w:r>
        <w:rPr>
          <w:rFonts w:ascii="Verdana" w:eastAsia="Calibri" w:hAnsi="Verdana" w:cs="Times New Roman"/>
          <w:sz w:val="20"/>
          <w:szCs w:val="20"/>
        </w:rPr>
        <w:t xml:space="preserve"> outside of school. Milton and Y</w:t>
      </w:r>
      <w:r w:rsidRPr="00AB7B21">
        <w:rPr>
          <w:rFonts w:ascii="Verdana" w:eastAsia="Calibri" w:hAnsi="Verdana" w:cs="Times New Roman"/>
          <w:sz w:val="20"/>
          <w:szCs w:val="20"/>
        </w:rPr>
        <w:t>ear 10</w:t>
      </w:r>
      <w:r>
        <w:rPr>
          <w:rFonts w:ascii="Verdana" w:eastAsia="Calibri" w:hAnsi="Verdana" w:cs="Times New Roman"/>
          <w:sz w:val="20"/>
          <w:szCs w:val="20"/>
        </w:rPr>
        <w:t xml:space="preserve"> pupils</w:t>
      </w:r>
      <w:r w:rsidRPr="00AB7B21">
        <w:rPr>
          <w:rFonts w:ascii="Verdana" w:eastAsia="Calibri" w:hAnsi="Verdana" w:cs="Times New Roman"/>
          <w:sz w:val="20"/>
          <w:szCs w:val="20"/>
        </w:rPr>
        <w:t xml:space="preserve"> went to see the street art on Margate beach near the lido, to support their spray painting artwork in school. They also went to the games room in the Turner Contemporary which was curated by the artist Larry </w:t>
      </w:r>
      <w:proofErr w:type="spellStart"/>
      <w:r w:rsidRPr="00AB7B21">
        <w:rPr>
          <w:rFonts w:ascii="Verdana" w:eastAsia="Calibri" w:hAnsi="Verdana" w:cs="Times New Roman"/>
          <w:sz w:val="20"/>
          <w:szCs w:val="20"/>
        </w:rPr>
        <w:t>Achiampong</w:t>
      </w:r>
      <w:proofErr w:type="spellEnd"/>
      <w:r w:rsidRPr="00AB7B21">
        <w:rPr>
          <w:rFonts w:ascii="Verdana" w:eastAsia="Calibri" w:hAnsi="Verdana" w:cs="Times New Roman"/>
          <w:sz w:val="20"/>
          <w:szCs w:val="20"/>
        </w:rPr>
        <w:t xml:space="preserve"> whose work is exhibited there and is inspired by video games. All of KS2 are off to the Turner Contemporary to have either a sensory </w:t>
      </w:r>
      <w:proofErr w:type="gramStart"/>
      <w:r w:rsidRPr="00AB7B21">
        <w:rPr>
          <w:rFonts w:ascii="Verdana" w:eastAsia="Calibri" w:hAnsi="Verdana" w:cs="Times New Roman"/>
          <w:sz w:val="20"/>
          <w:szCs w:val="20"/>
        </w:rPr>
        <w:t>or making</w:t>
      </w:r>
      <w:proofErr w:type="gramEnd"/>
      <w:r w:rsidRPr="00AB7B21">
        <w:rPr>
          <w:rFonts w:ascii="Verdana" w:eastAsia="Calibri" w:hAnsi="Verdana" w:cs="Times New Roman"/>
          <w:sz w:val="20"/>
          <w:szCs w:val="20"/>
        </w:rPr>
        <w:t xml:space="preserve"> workshop inspired the artwo</w:t>
      </w:r>
      <w:r>
        <w:rPr>
          <w:rFonts w:ascii="Verdana" w:eastAsia="Calibri" w:hAnsi="Verdana" w:cs="Times New Roman"/>
          <w:sz w:val="20"/>
          <w:szCs w:val="20"/>
        </w:rPr>
        <w:t>rk in the gallery. All trips were</w:t>
      </w:r>
      <w:r w:rsidRPr="00AB7B21">
        <w:rPr>
          <w:rFonts w:ascii="Verdana" w:eastAsia="Calibri" w:hAnsi="Verdana" w:cs="Times New Roman"/>
          <w:sz w:val="20"/>
          <w:szCs w:val="20"/>
        </w:rPr>
        <w:t xml:space="preserve"> finished off with chips on the beach from Pete’s Fish Factory! </w:t>
      </w:r>
    </w:p>
    <w:p w:rsidR="00A33CCC" w:rsidRPr="00AB7B21" w:rsidRDefault="00A33CCC" w:rsidP="00AB7B21">
      <w:pPr>
        <w:rPr>
          <w:rFonts w:ascii="Verdana" w:eastAsia="Calibri" w:hAnsi="Verdana" w:cs="Times New Roman"/>
          <w:sz w:val="20"/>
          <w:szCs w:val="20"/>
        </w:rPr>
      </w:pPr>
      <w:r w:rsidRPr="00A33CCC">
        <w:rPr>
          <w:rFonts w:ascii="Verdana" w:eastAsia="Calibri" w:hAnsi="Verdana" w:cs="Times New Roman"/>
          <w:noProof/>
          <w:sz w:val="20"/>
          <w:szCs w:val="20"/>
          <w:lang w:eastAsia="en-GB"/>
        </w:rPr>
        <w:drawing>
          <wp:inline distT="0" distB="0" distL="0" distR="0">
            <wp:extent cx="3142445" cy="2355690"/>
            <wp:effectExtent l="0" t="0" r="1270" b="6985"/>
            <wp:docPr id="1" name="Picture 1" descr="U:\Shared Office Work\Art Photo's 2022\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ared Office Work\Art Photo's 2022\IMG_0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1736" cy="2370151"/>
                    </a:xfrm>
                    <a:prstGeom prst="rect">
                      <a:avLst/>
                    </a:prstGeom>
                    <a:noFill/>
                    <a:ln>
                      <a:noFill/>
                    </a:ln>
                  </pic:spPr>
                </pic:pic>
              </a:graphicData>
            </a:graphic>
          </wp:inline>
        </w:drawing>
      </w:r>
    </w:p>
    <w:p w:rsidR="00AB7B21" w:rsidRPr="00AB7B21" w:rsidRDefault="00334B78" w:rsidP="00AA6DDE">
      <w:pPr>
        <w:jc w:val="both"/>
        <w:rPr>
          <w:rFonts w:ascii="Verdana" w:eastAsia="Calibri" w:hAnsi="Verdana" w:cs="Times New Roman"/>
          <w:sz w:val="20"/>
          <w:szCs w:val="20"/>
        </w:rPr>
      </w:pPr>
      <w:r>
        <w:rPr>
          <w:rFonts w:ascii="Verdana" w:eastAsia="Times New Roman" w:hAnsi="Verdana" w:cs="Calibri"/>
          <w:b/>
          <w:noProof/>
          <w:sz w:val="20"/>
          <w:szCs w:val="20"/>
          <w:lang w:eastAsia="en-GB"/>
        </w:rPr>
        <w:lastRenderedPageBreak/>
        <w:drawing>
          <wp:anchor distT="0" distB="0" distL="114300" distR="114300" simplePos="0" relativeHeight="251670528" behindDoc="0" locked="0" layoutInCell="1" allowOverlap="1">
            <wp:simplePos x="0" y="0"/>
            <wp:positionH relativeFrom="margin">
              <wp:posOffset>5112385</wp:posOffset>
            </wp:positionH>
            <wp:positionV relativeFrom="paragraph">
              <wp:posOffset>30843</wp:posOffset>
            </wp:positionV>
            <wp:extent cx="1636395" cy="1253490"/>
            <wp:effectExtent l="0" t="0" r="1905"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yton Strawberry'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6395" cy="125349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imes New Roman" w:hAnsi="Verdana" w:cs="Calibri"/>
          <w:b/>
          <w:noProof/>
          <w:sz w:val="20"/>
          <w:szCs w:val="20"/>
          <w:lang w:eastAsia="en-GB"/>
        </w:rPr>
        <w:drawing>
          <wp:anchor distT="0" distB="0" distL="114300" distR="114300" simplePos="0" relativeHeight="251671552" behindDoc="0" locked="0" layoutInCell="1" allowOverlap="1">
            <wp:simplePos x="0" y="0"/>
            <wp:positionH relativeFrom="column">
              <wp:posOffset>3689985</wp:posOffset>
            </wp:positionH>
            <wp:positionV relativeFrom="paragraph">
              <wp:posOffset>-94615</wp:posOffset>
            </wp:positionV>
            <wp:extent cx="1266190" cy="1455420"/>
            <wp:effectExtent l="635"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yton Strawberry's 2.jpg"/>
                    <pic:cNvPicPr/>
                  </pic:nvPicPr>
                  <pic:blipFill rotWithShape="1">
                    <a:blip r:embed="rId15" cstate="print">
                      <a:extLst>
                        <a:ext uri="{28A0092B-C50C-407E-A947-70E740481C1C}">
                          <a14:useLocalDpi xmlns:a14="http://schemas.microsoft.com/office/drawing/2010/main" val="0"/>
                        </a:ext>
                      </a:extLst>
                    </a:blip>
                    <a:srcRect l="33269" b="17808"/>
                    <a:stretch/>
                  </pic:blipFill>
                  <pic:spPr bwMode="auto">
                    <a:xfrm rot="5400000">
                      <a:off x="0" y="0"/>
                      <a:ext cx="1266190" cy="1455420"/>
                    </a:xfrm>
                    <a:prstGeom prst="rect">
                      <a:avLst/>
                    </a:prstGeom>
                    <a:ln>
                      <a:noFill/>
                    </a:ln>
                    <a:extLst>
                      <a:ext uri="{53640926-AAD7-44D8-BBD7-CCE9431645EC}">
                        <a14:shadowObscured xmlns:a14="http://schemas.microsoft.com/office/drawing/2010/main"/>
                      </a:ext>
                    </a:extLst>
                  </pic:spPr>
                </pic:pic>
              </a:graphicData>
            </a:graphic>
          </wp:anchor>
        </w:drawing>
      </w:r>
      <w:r w:rsidR="00AB7B21">
        <w:rPr>
          <w:rFonts w:ascii="Verdana" w:eastAsia="Calibri" w:hAnsi="Verdana" w:cs="Times New Roman"/>
          <w:sz w:val="20"/>
          <w:szCs w:val="20"/>
        </w:rPr>
        <w:t xml:space="preserve">This week all of KS3 had three </w:t>
      </w:r>
      <w:r w:rsidR="00AB7B21" w:rsidRPr="00AB7B21">
        <w:rPr>
          <w:rFonts w:ascii="Verdana" w:eastAsia="Calibri" w:hAnsi="Verdana" w:cs="Times New Roman"/>
          <w:sz w:val="20"/>
          <w:szCs w:val="20"/>
        </w:rPr>
        <w:t>full days of a Graffiti art workshop, delivered by graffit</w:t>
      </w:r>
      <w:r w:rsidR="00AB7B21">
        <w:rPr>
          <w:rFonts w:ascii="Verdana" w:eastAsia="Calibri" w:hAnsi="Verdana" w:cs="Times New Roman"/>
          <w:sz w:val="20"/>
          <w:szCs w:val="20"/>
        </w:rPr>
        <w:t>i artists. They created</w:t>
      </w:r>
      <w:r w:rsidR="00AB7B21" w:rsidRPr="00AB7B21">
        <w:rPr>
          <w:rFonts w:ascii="Verdana" w:eastAsia="Calibri" w:hAnsi="Verdana" w:cs="Times New Roman"/>
          <w:sz w:val="20"/>
          <w:szCs w:val="20"/>
        </w:rPr>
        <w:t xml:space="preserve"> a permanent display</w:t>
      </w:r>
      <w:r w:rsidR="00AB7B21">
        <w:rPr>
          <w:rFonts w:ascii="Verdana" w:eastAsia="Calibri" w:hAnsi="Verdana" w:cs="Times New Roman"/>
          <w:sz w:val="20"/>
          <w:szCs w:val="20"/>
        </w:rPr>
        <w:t xml:space="preserve"> that will be displayed</w:t>
      </w:r>
      <w:r w:rsidR="00AB7B21" w:rsidRPr="00AB7B21">
        <w:rPr>
          <w:rFonts w:ascii="Verdana" w:eastAsia="Calibri" w:hAnsi="Verdana" w:cs="Times New Roman"/>
          <w:sz w:val="20"/>
          <w:szCs w:val="20"/>
        </w:rPr>
        <w:t xml:space="preserve"> in the sports hall. </w:t>
      </w:r>
      <w:r w:rsidR="00AB7B21">
        <w:rPr>
          <w:rFonts w:ascii="Verdana" w:eastAsia="Calibri" w:hAnsi="Verdana" w:cs="Times New Roman"/>
          <w:sz w:val="20"/>
          <w:szCs w:val="20"/>
        </w:rPr>
        <w:t>Photos of this will be in the next</w:t>
      </w:r>
      <w:r w:rsidR="00AB7B21" w:rsidRPr="00AB7B21">
        <w:rPr>
          <w:rFonts w:ascii="Verdana" w:eastAsia="Calibri" w:hAnsi="Verdana" w:cs="Times New Roman"/>
          <w:sz w:val="20"/>
          <w:szCs w:val="20"/>
        </w:rPr>
        <w:t xml:space="preserve"> newsletter! </w:t>
      </w:r>
    </w:p>
    <w:p w:rsidR="00AB7B21" w:rsidRDefault="00A33CCC" w:rsidP="007B4DC3">
      <w:pPr>
        <w:rPr>
          <w:rFonts w:ascii="Verdana" w:eastAsia="Times New Roman" w:hAnsi="Verdana" w:cs="Calibri"/>
          <w:b/>
          <w:noProof/>
          <w:sz w:val="20"/>
          <w:szCs w:val="20"/>
          <w:lang w:eastAsia="en-GB"/>
        </w:rPr>
      </w:pPr>
      <w:r w:rsidRPr="00A33CCC">
        <w:rPr>
          <w:rFonts w:ascii="Verdana" w:eastAsia="Times New Roman" w:hAnsi="Verdana" w:cs="Calibri"/>
          <w:b/>
          <w:noProof/>
          <w:sz w:val="20"/>
          <w:szCs w:val="20"/>
          <w:lang w:eastAsia="en-GB"/>
        </w:rPr>
        <w:drawing>
          <wp:inline distT="0" distB="0" distL="0" distR="0">
            <wp:extent cx="3195511" cy="2395470"/>
            <wp:effectExtent l="0" t="0" r="5080" b="5080"/>
            <wp:docPr id="2" name="Picture 2" descr="U:\Shared Office Work\Art Photo's 2022\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hared Office Work\Art Photo's 2022\IMG_0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2494" cy="2438186"/>
                    </a:xfrm>
                    <a:prstGeom prst="rect">
                      <a:avLst/>
                    </a:prstGeom>
                    <a:noFill/>
                    <a:ln>
                      <a:noFill/>
                    </a:ln>
                  </pic:spPr>
                </pic:pic>
              </a:graphicData>
            </a:graphic>
          </wp:inline>
        </w:drawing>
      </w:r>
    </w:p>
    <w:p w:rsidR="00BA0E84" w:rsidRDefault="00A33CCC" w:rsidP="007B4DC3">
      <w:pPr>
        <w:rPr>
          <w:rFonts w:ascii="Verdana" w:eastAsia="Times New Roman" w:hAnsi="Verdana" w:cs="Calibri"/>
          <w:b/>
          <w:noProof/>
          <w:sz w:val="20"/>
          <w:szCs w:val="20"/>
          <w:lang w:eastAsia="en-GB"/>
        </w:rPr>
      </w:pPr>
      <w:r w:rsidRPr="00A33CCC">
        <w:rPr>
          <w:rFonts w:ascii="Verdana" w:eastAsia="Times New Roman" w:hAnsi="Verdana" w:cs="Calibri"/>
          <w:b/>
          <w:noProof/>
          <w:sz w:val="20"/>
          <w:szCs w:val="20"/>
          <w:lang w:eastAsia="en-GB"/>
        </w:rPr>
        <w:drawing>
          <wp:inline distT="0" distB="0" distL="0" distR="0">
            <wp:extent cx="3195513" cy="2395471"/>
            <wp:effectExtent l="0" t="0" r="5080" b="5080"/>
            <wp:docPr id="12" name="Picture 12" descr="U:\Shared Office Work\Art Photo's 2022\IMG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hared Office Work\Art Photo's 2022\IMG_00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1629" cy="2445034"/>
                    </a:xfrm>
                    <a:prstGeom prst="rect">
                      <a:avLst/>
                    </a:prstGeom>
                    <a:noFill/>
                    <a:ln>
                      <a:noFill/>
                    </a:ln>
                  </pic:spPr>
                </pic:pic>
              </a:graphicData>
            </a:graphic>
          </wp:inline>
        </w:drawing>
      </w:r>
    </w:p>
    <w:p w:rsidR="00A33CCC" w:rsidRDefault="00A33CCC" w:rsidP="007B4DC3">
      <w:pPr>
        <w:rPr>
          <w:rFonts w:ascii="Verdana" w:eastAsia="Times New Roman" w:hAnsi="Verdana" w:cs="Calibri"/>
          <w:b/>
          <w:noProof/>
          <w:sz w:val="20"/>
          <w:szCs w:val="20"/>
          <w:lang w:eastAsia="en-GB"/>
        </w:rPr>
      </w:pPr>
      <w:r w:rsidRPr="00A33CCC">
        <w:rPr>
          <w:rFonts w:ascii="Verdana" w:eastAsia="Times New Roman" w:hAnsi="Verdana" w:cs="Calibri"/>
          <w:b/>
          <w:noProof/>
          <w:sz w:val="20"/>
          <w:szCs w:val="20"/>
          <w:lang w:eastAsia="en-GB"/>
        </w:rPr>
        <w:drawing>
          <wp:inline distT="0" distB="0" distL="0" distR="0">
            <wp:extent cx="3188886" cy="2390503"/>
            <wp:effectExtent l="0" t="0" r="0" b="0"/>
            <wp:docPr id="14" name="Picture 14" descr="U:\Shared Office Work\Art Photo's 2022\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hared Office Work\Art Photo's 2022\IMG_00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9460" cy="2420919"/>
                    </a:xfrm>
                    <a:prstGeom prst="rect">
                      <a:avLst/>
                    </a:prstGeom>
                    <a:noFill/>
                    <a:ln>
                      <a:noFill/>
                    </a:ln>
                  </pic:spPr>
                </pic:pic>
              </a:graphicData>
            </a:graphic>
          </wp:inline>
        </w:drawing>
      </w:r>
    </w:p>
    <w:p w:rsidR="00BC3BA2" w:rsidRDefault="00BC3BA2" w:rsidP="007B4DC3">
      <w:pPr>
        <w:rPr>
          <w:rFonts w:ascii="Verdana" w:eastAsia="Times New Roman" w:hAnsi="Verdana" w:cs="Calibri"/>
          <w:b/>
          <w:noProof/>
          <w:sz w:val="20"/>
          <w:szCs w:val="20"/>
          <w:lang w:eastAsia="en-GB"/>
        </w:rPr>
      </w:pPr>
      <w:r>
        <w:rPr>
          <w:rFonts w:ascii="Verdana" w:eastAsia="Times New Roman" w:hAnsi="Verdana" w:cs="Calibri"/>
          <w:b/>
          <w:noProof/>
          <w:sz w:val="20"/>
          <w:szCs w:val="20"/>
          <w:lang w:eastAsia="en-GB"/>
        </w:rPr>
        <w:t xml:space="preserve">Strawberries </w:t>
      </w:r>
    </w:p>
    <w:p w:rsidR="002A7682" w:rsidRDefault="00114C0F" w:rsidP="00A8345A">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Blyton</w:t>
      </w:r>
      <w:r w:rsidR="00A8345A">
        <w:rPr>
          <w:rFonts w:ascii="Verdana" w:eastAsia="Times New Roman" w:hAnsi="Verdana" w:cs="Calibri"/>
          <w:noProof/>
          <w:sz w:val="20"/>
          <w:szCs w:val="20"/>
          <w:lang w:eastAsia="en-GB"/>
        </w:rPr>
        <w:t xml:space="preserve"> and Cowell</w:t>
      </w:r>
      <w:r>
        <w:rPr>
          <w:rFonts w:ascii="Verdana" w:eastAsia="Times New Roman" w:hAnsi="Verdana" w:cs="Calibri"/>
          <w:noProof/>
          <w:sz w:val="20"/>
          <w:szCs w:val="20"/>
          <w:lang w:eastAsia="en-GB"/>
        </w:rPr>
        <w:t xml:space="preserve"> went Strawberry Picking this week at Felderland Farm in Sandwich.</w:t>
      </w:r>
      <w:r w:rsidR="00A8345A">
        <w:rPr>
          <w:rFonts w:ascii="Verdana" w:eastAsia="Times New Roman" w:hAnsi="Verdana" w:cs="Calibri"/>
          <w:noProof/>
          <w:sz w:val="20"/>
          <w:szCs w:val="20"/>
          <w:lang w:eastAsia="en-GB"/>
        </w:rPr>
        <w:t xml:space="preserve"> As well as enjoying the sunshine we were able to take some of the local produce back with us!</w:t>
      </w:r>
      <w:r>
        <w:rPr>
          <w:rFonts w:ascii="Verdana" w:eastAsia="Times New Roman" w:hAnsi="Verdana" w:cs="Calibri"/>
          <w:noProof/>
          <w:sz w:val="20"/>
          <w:szCs w:val="20"/>
          <w:lang w:eastAsia="en-GB"/>
        </w:rPr>
        <w:t xml:space="preserve"> </w:t>
      </w:r>
    </w:p>
    <w:p w:rsidR="00A8345A" w:rsidRDefault="00A8345A" w:rsidP="00A8345A">
      <w:pPr>
        <w:rPr>
          <w:rFonts w:ascii="Verdana" w:eastAsia="Times New Roman" w:hAnsi="Verdana" w:cs="Calibri"/>
          <w:noProof/>
          <w:sz w:val="20"/>
          <w:szCs w:val="20"/>
          <w:lang w:eastAsia="en-GB"/>
        </w:rPr>
      </w:pPr>
    </w:p>
    <w:p w:rsidR="00334B78" w:rsidRDefault="00334B78" w:rsidP="00A8345A">
      <w:pPr>
        <w:jc w:val="both"/>
        <w:rPr>
          <w:rFonts w:ascii="Verdana" w:eastAsia="Times New Roman" w:hAnsi="Verdana" w:cs="Calibri"/>
          <w:noProof/>
          <w:sz w:val="20"/>
          <w:szCs w:val="20"/>
          <w:lang w:eastAsia="en-GB"/>
        </w:rPr>
      </w:pPr>
    </w:p>
    <w:p w:rsidR="00334B78" w:rsidRDefault="00334B78" w:rsidP="00A8345A">
      <w:pPr>
        <w:jc w:val="both"/>
        <w:rPr>
          <w:rFonts w:ascii="Verdana" w:eastAsia="Times New Roman" w:hAnsi="Verdana" w:cs="Calibri"/>
          <w:noProof/>
          <w:sz w:val="20"/>
          <w:szCs w:val="20"/>
          <w:lang w:eastAsia="en-GB"/>
        </w:rPr>
      </w:pPr>
    </w:p>
    <w:p w:rsidR="00A8345A" w:rsidRDefault="00A8345A" w:rsidP="00A8345A">
      <w:pPr>
        <w:jc w:val="both"/>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 xml:space="preserve">All of the children thoroughly enjoyed their time and even got to learn all aout the process of growing strawberries on the farm. </w:t>
      </w:r>
    </w:p>
    <w:p w:rsidR="00334B78" w:rsidRDefault="00334B78" w:rsidP="00A8345A">
      <w:pPr>
        <w:jc w:val="both"/>
        <w:rPr>
          <w:rFonts w:ascii="Verdana" w:eastAsia="Times New Roman" w:hAnsi="Verdana" w:cs="Calibri"/>
          <w:noProof/>
          <w:sz w:val="20"/>
          <w:szCs w:val="20"/>
          <w:lang w:eastAsia="en-GB"/>
        </w:rPr>
      </w:pPr>
    </w:p>
    <w:p w:rsidR="00334B78" w:rsidRPr="0053201F" w:rsidRDefault="00334B78" w:rsidP="00334B78">
      <w:pPr>
        <w:rPr>
          <w:rFonts w:ascii="Verdana" w:eastAsia="Times New Roman" w:hAnsi="Verdana" w:cs="Calibri"/>
          <w:b/>
          <w:sz w:val="20"/>
          <w:szCs w:val="20"/>
        </w:rPr>
      </w:pPr>
      <w:r>
        <w:rPr>
          <w:rFonts w:ascii="Verdana" w:eastAsia="Times New Roman" w:hAnsi="Verdana" w:cs="Calibri"/>
          <w:b/>
          <w:sz w:val="20"/>
          <w:szCs w:val="20"/>
        </w:rPr>
        <w:t>Ne</w:t>
      </w:r>
      <w:r w:rsidRPr="0053201F">
        <w:rPr>
          <w:rFonts w:ascii="Verdana" w:eastAsia="Times New Roman" w:hAnsi="Verdana" w:cs="Calibri"/>
          <w:b/>
          <w:sz w:val="20"/>
          <w:szCs w:val="20"/>
        </w:rPr>
        <w:t>w Sports Club</w:t>
      </w:r>
    </w:p>
    <w:p w:rsidR="00334B78" w:rsidRDefault="00334B78" w:rsidP="00334B78">
      <w:pPr>
        <w:jc w:val="both"/>
        <w:rPr>
          <w:rFonts w:ascii="Verdana" w:eastAsia="Times New Roman" w:hAnsi="Verdana" w:cs="Calibri"/>
          <w:sz w:val="20"/>
          <w:szCs w:val="20"/>
        </w:rPr>
      </w:pPr>
      <w:r w:rsidRPr="00720ACC">
        <w:rPr>
          <w:rFonts w:ascii="Verdana" w:eastAsia="Times New Roman" w:hAnsi="Verdana" w:cs="Calibri"/>
          <w:noProof/>
          <w:sz w:val="20"/>
          <w:szCs w:val="20"/>
          <w:lang w:eastAsia="en-GB"/>
        </w:rPr>
        <w:drawing>
          <wp:anchor distT="0" distB="0" distL="114300" distR="114300" simplePos="0" relativeHeight="251672576" behindDoc="0" locked="0" layoutInCell="1" allowOverlap="1">
            <wp:simplePos x="0" y="0"/>
            <wp:positionH relativeFrom="column">
              <wp:posOffset>195943</wp:posOffset>
            </wp:positionH>
            <wp:positionV relativeFrom="paragraph">
              <wp:posOffset>797560</wp:posOffset>
            </wp:positionV>
            <wp:extent cx="2756535" cy="3030220"/>
            <wp:effectExtent l="0" t="0" r="5715" b="0"/>
            <wp:wrapSquare wrapText="bothSides"/>
            <wp:docPr id="13" name="Picture 13" descr="C:\Users\pager\AppData\Local\Microsoft\Windows\INetCache\Content.Outlook\0R9R4WPG\IMG_5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0R9R4WPG\IMG_5023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6535" cy="3030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Times New Roman" w:hAnsi="Verdana" w:cs="Calibri"/>
          <w:sz w:val="20"/>
          <w:szCs w:val="20"/>
        </w:rPr>
        <w:t>Thanet Wanders rugby club is running a new sports club for pupils with SEN on Tuesdays</w:t>
      </w:r>
      <w:r>
        <w:rPr>
          <w:rFonts w:ascii="Verdana" w:eastAsia="Times New Roman" w:hAnsi="Verdana" w:cs="Calibri"/>
          <w:sz w:val="20"/>
          <w:szCs w:val="20"/>
        </w:rPr>
        <w:t xml:space="preserve"> </w:t>
      </w:r>
      <w:r>
        <w:rPr>
          <w:rFonts w:ascii="Verdana" w:eastAsia="Times New Roman" w:hAnsi="Verdana" w:cs="Calibri"/>
          <w:sz w:val="20"/>
          <w:szCs w:val="20"/>
        </w:rPr>
        <w:t>beginning next term.  If you child has lots of energy go along.</w:t>
      </w:r>
    </w:p>
    <w:p w:rsidR="00334B78" w:rsidRDefault="00334B78" w:rsidP="00334B78">
      <w:pPr>
        <w:jc w:val="both"/>
        <w:rPr>
          <w:rFonts w:ascii="Verdana" w:eastAsia="Times New Roman" w:hAnsi="Verdana" w:cs="Calibri"/>
          <w:b/>
          <w:noProof/>
          <w:sz w:val="20"/>
          <w:szCs w:val="20"/>
          <w:lang w:eastAsia="en-GB"/>
        </w:rPr>
      </w:pPr>
    </w:p>
    <w:p w:rsidR="00114C0F" w:rsidRPr="007B4DC3" w:rsidRDefault="00114C0F" w:rsidP="00114C0F">
      <w:pPr>
        <w:jc w:val="both"/>
        <w:rPr>
          <w:rFonts w:ascii="Verdana" w:eastAsia="Times New Roman" w:hAnsi="Verdana" w:cs="Calibri"/>
          <w:b/>
          <w:noProof/>
          <w:sz w:val="20"/>
          <w:szCs w:val="20"/>
          <w:lang w:eastAsia="en-GB"/>
        </w:rPr>
      </w:pPr>
      <w:r w:rsidRPr="007B4DC3">
        <w:rPr>
          <w:rFonts w:ascii="Verdana" w:eastAsia="Times New Roman" w:hAnsi="Verdana" w:cs="Calibri"/>
          <w:b/>
          <w:noProof/>
          <w:sz w:val="20"/>
          <w:szCs w:val="20"/>
          <w:lang w:eastAsia="en-GB"/>
        </w:rPr>
        <w:t xml:space="preserve">Training, Personal Development Webinars </w:t>
      </w:r>
    </w:p>
    <w:p w:rsidR="00114C0F" w:rsidRPr="007B4DC3" w:rsidRDefault="00114C0F" w:rsidP="00114C0F">
      <w:pPr>
        <w:spacing w:after="0"/>
        <w:jc w:val="both"/>
        <w:rPr>
          <w:rFonts w:ascii="Verdana" w:eastAsia="Times New Roman" w:hAnsi="Verdana" w:cs="Calibri"/>
          <w:noProof/>
          <w:sz w:val="20"/>
          <w:szCs w:val="20"/>
          <w:lang w:eastAsia="en-GB"/>
        </w:rPr>
      </w:pPr>
      <w:r w:rsidRPr="007B4DC3">
        <w:rPr>
          <w:rFonts w:ascii="Verdana" w:eastAsia="Times New Roman" w:hAnsi="Verdana" w:cs="Calibri"/>
          <w:noProof/>
          <w:sz w:val="20"/>
          <w:szCs w:val="20"/>
          <w:lang w:eastAsia="en-GB"/>
        </w:rPr>
        <w:t>Events – For Young People and/or Families</w:t>
      </w:r>
    </w:p>
    <w:p w:rsidR="00114C0F" w:rsidRPr="007B4DC3" w:rsidRDefault="00114C0F" w:rsidP="00114C0F">
      <w:pPr>
        <w:spacing w:after="0"/>
        <w:jc w:val="both"/>
        <w:rPr>
          <w:rFonts w:ascii="Verdana" w:eastAsia="Times New Roman" w:hAnsi="Verdana" w:cs="Calibri"/>
          <w:noProof/>
          <w:sz w:val="20"/>
          <w:szCs w:val="20"/>
          <w:lang w:eastAsia="en-GB"/>
        </w:rPr>
      </w:pPr>
      <w:r w:rsidRPr="007B4DC3">
        <w:rPr>
          <w:rFonts w:ascii="Verdana" w:eastAsia="Times New Roman" w:hAnsi="Verdana" w:cs="Calibri"/>
          <w:noProof/>
          <w:sz w:val="20"/>
          <w:szCs w:val="20"/>
          <w:lang w:eastAsia="en-GB"/>
        </w:rPr>
        <w:t>Kent Adult Educations new Skills Vocational provision is now live and ready to enroll! All</w:t>
      </w:r>
    </w:p>
    <w:p w:rsidR="00114C0F" w:rsidRPr="007B4DC3" w:rsidRDefault="00114C0F" w:rsidP="00114C0F">
      <w:pPr>
        <w:spacing w:after="0"/>
        <w:jc w:val="both"/>
        <w:rPr>
          <w:rFonts w:ascii="Verdana" w:eastAsia="Times New Roman" w:hAnsi="Verdana" w:cs="Calibri"/>
          <w:noProof/>
          <w:sz w:val="20"/>
          <w:szCs w:val="20"/>
          <w:lang w:eastAsia="en-GB"/>
        </w:rPr>
      </w:pPr>
      <w:r w:rsidRPr="007B4DC3">
        <w:rPr>
          <w:rFonts w:ascii="Verdana" w:eastAsia="Times New Roman" w:hAnsi="Verdana" w:cs="Calibri"/>
          <w:noProof/>
          <w:sz w:val="20"/>
          <w:szCs w:val="20"/>
          <w:lang w:eastAsia="en-GB"/>
        </w:rPr>
        <w:t>qualification are delivered via our new interactive and engaging platform for an enhanced</w:t>
      </w:r>
      <w:r>
        <w:rPr>
          <w:rFonts w:ascii="Verdana" w:eastAsia="Times New Roman" w:hAnsi="Verdana" w:cs="Calibri"/>
          <w:noProof/>
          <w:sz w:val="20"/>
          <w:szCs w:val="20"/>
          <w:lang w:eastAsia="en-GB"/>
        </w:rPr>
        <w:t xml:space="preserve"> </w:t>
      </w:r>
      <w:r w:rsidRPr="007B4DC3">
        <w:rPr>
          <w:rFonts w:ascii="Verdana" w:eastAsia="Times New Roman" w:hAnsi="Verdana" w:cs="Calibri"/>
          <w:noProof/>
          <w:sz w:val="20"/>
          <w:szCs w:val="20"/>
          <w:lang w:eastAsia="en-GB"/>
        </w:rPr>
        <w:t>learning experience.</w:t>
      </w:r>
      <w:r>
        <w:rPr>
          <w:rFonts w:ascii="Verdana" w:eastAsia="Times New Roman" w:hAnsi="Verdana" w:cs="Calibri"/>
          <w:noProof/>
          <w:sz w:val="20"/>
          <w:szCs w:val="20"/>
          <w:lang w:eastAsia="en-GB"/>
        </w:rPr>
        <w:t xml:space="preserve"> </w:t>
      </w:r>
      <w:r w:rsidRPr="007B4DC3">
        <w:rPr>
          <w:rFonts w:ascii="Verdana" w:eastAsia="Times New Roman" w:hAnsi="Verdana" w:cs="Calibri"/>
          <w:noProof/>
          <w:sz w:val="20"/>
          <w:szCs w:val="20"/>
          <w:lang w:eastAsia="en-GB"/>
        </w:rPr>
        <w:t>Courses currently on offer include:</w:t>
      </w:r>
    </w:p>
    <w:p w:rsidR="00A8345A" w:rsidRPr="007B4DC3" w:rsidRDefault="00114C0F" w:rsidP="00A8345A">
      <w:pPr>
        <w:spacing w:after="0" w:line="240" w:lineRule="auto"/>
        <w:jc w:val="both"/>
        <w:rPr>
          <w:rFonts w:ascii="Verdana" w:eastAsia="Times New Roman" w:hAnsi="Verdana" w:cs="Calibri"/>
          <w:noProof/>
          <w:sz w:val="20"/>
          <w:szCs w:val="20"/>
          <w:lang w:eastAsia="en-GB"/>
        </w:rPr>
      </w:pPr>
      <w:r w:rsidRPr="00640F0D">
        <w:rPr>
          <w:rFonts w:ascii="Verdana" w:eastAsia="Times New Roman" w:hAnsi="Verdana" w:cs="Calibri"/>
          <w:b/>
          <w:noProof/>
          <w:sz w:val="20"/>
          <w:szCs w:val="20"/>
          <w:lang w:eastAsia="en-GB"/>
        </w:rPr>
        <w:t>Level 2</w:t>
      </w:r>
      <w:r w:rsidRPr="007B4DC3">
        <w:rPr>
          <w:rFonts w:ascii="Verdana" w:eastAsia="Times New Roman" w:hAnsi="Verdana" w:cs="Calibri"/>
          <w:noProof/>
          <w:sz w:val="20"/>
          <w:szCs w:val="20"/>
          <w:lang w:eastAsia="en-GB"/>
        </w:rPr>
        <w:t xml:space="preserve"> Certificate in Event Planning</w:t>
      </w:r>
    </w:p>
    <w:p w:rsidR="00114C0F" w:rsidRPr="007B4DC3" w:rsidRDefault="00114C0F" w:rsidP="00A8345A">
      <w:pPr>
        <w:spacing w:after="0" w:line="240" w:lineRule="auto"/>
        <w:jc w:val="both"/>
        <w:rPr>
          <w:rFonts w:ascii="Verdana" w:eastAsia="Times New Roman" w:hAnsi="Verdana" w:cs="Calibri"/>
          <w:noProof/>
          <w:sz w:val="20"/>
          <w:szCs w:val="20"/>
          <w:lang w:eastAsia="en-GB"/>
        </w:rPr>
      </w:pPr>
      <w:r w:rsidRPr="00640F0D">
        <w:rPr>
          <w:rFonts w:ascii="Verdana" w:eastAsia="Times New Roman" w:hAnsi="Verdana" w:cs="Calibri"/>
          <w:b/>
          <w:noProof/>
          <w:sz w:val="20"/>
          <w:szCs w:val="20"/>
          <w:lang w:eastAsia="en-GB"/>
        </w:rPr>
        <w:t>Level 2</w:t>
      </w:r>
      <w:r w:rsidRPr="007B4DC3">
        <w:rPr>
          <w:rFonts w:ascii="Verdana" w:eastAsia="Times New Roman" w:hAnsi="Verdana" w:cs="Calibri"/>
          <w:noProof/>
          <w:sz w:val="20"/>
          <w:szCs w:val="20"/>
          <w:lang w:eastAsia="en-GB"/>
        </w:rPr>
        <w:t xml:space="preserve"> Certificate in Behaviour that Challenges in Children</w:t>
      </w:r>
    </w:p>
    <w:p w:rsidR="00114C0F" w:rsidRPr="007B4DC3" w:rsidRDefault="00114C0F" w:rsidP="00A8345A">
      <w:pPr>
        <w:spacing w:after="0" w:line="240" w:lineRule="auto"/>
        <w:jc w:val="both"/>
        <w:rPr>
          <w:rFonts w:ascii="Verdana" w:eastAsia="Times New Roman" w:hAnsi="Verdana" w:cs="Calibri"/>
          <w:noProof/>
          <w:sz w:val="20"/>
          <w:szCs w:val="20"/>
          <w:lang w:eastAsia="en-GB"/>
        </w:rPr>
      </w:pPr>
      <w:r>
        <w:rPr>
          <w:rFonts w:ascii="Verdana" w:eastAsia="Times New Roman" w:hAnsi="Verdana" w:cs="Calibri"/>
          <w:b/>
          <w:noProof/>
          <w:sz w:val="20"/>
          <w:szCs w:val="20"/>
          <w:lang w:eastAsia="en-GB"/>
        </w:rPr>
        <w:t xml:space="preserve">Level </w:t>
      </w:r>
      <w:r w:rsidRPr="00640F0D">
        <w:rPr>
          <w:rFonts w:ascii="Verdana" w:eastAsia="Times New Roman" w:hAnsi="Verdana" w:cs="Calibri"/>
          <w:b/>
          <w:noProof/>
          <w:sz w:val="20"/>
          <w:szCs w:val="20"/>
          <w:lang w:eastAsia="en-GB"/>
        </w:rPr>
        <w:t>2</w:t>
      </w:r>
      <w:r w:rsidRPr="007B4DC3">
        <w:rPr>
          <w:rFonts w:ascii="Verdana" w:eastAsia="Times New Roman" w:hAnsi="Verdana" w:cs="Calibri"/>
          <w:noProof/>
          <w:sz w:val="20"/>
          <w:szCs w:val="20"/>
          <w:lang w:eastAsia="en-GB"/>
        </w:rPr>
        <w:t xml:space="preserve"> Certificate in Understanding Specific Learning Difficulties</w:t>
      </w:r>
    </w:p>
    <w:p w:rsidR="00114C0F" w:rsidRPr="007B4DC3" w:rsidRDefault="00114C0F" w:rsidP="00A8345A">
      <w:pPr>
        <w:spacing w:after="0" w:line="240" w:lineRule="auto"/>
        <w:jc w:val="both"/>
        <w:rPr>
          <w:rFonts w:ascii="Verdana" w:eastAsia="Times New Roman" w:hAnsi="Verdana" w:cs="Calibri"/>
          <w:noProof/>
          <w:sz w:val="20"/>
          <w:szCs w:val="20"/>
          <w:lang w:eastAsia="en-GB"/>
        </w:rPr>
      </w:pPr>
      <w:r w:rsidRPr="00640F0D">
        <w:rPr>
          <w:rFonts w:ascii="Verdana" w:eastAsia="Times New Roman" w:hAnsi="Verdana" w:cs="Calibri"/>
          <w:b/>
          <w:noProof/>
          <w:sz w:val="20"/>
          <w:szCs w:val="20"/>
          <w:lang w:eastAsia="en-GB"/>
        </w:rPr>
        <w:t>Level 2</w:t>
      </w:r>
      <w:r w:rsidRPr="007B4DC3">
        <w:rPr>
          <w:rFonts w:ascii="Verdana" w:eastAsia="Times New Roman" w:hAnsi="Verdana" w:cs="Calibri"/>
          <w:noProof/>
          <w:sz w:val="20"/>
          <w:szCs w:val="20"/>
          <w:lang w:eastAsia="en-GB"/>
        </w:rPr>
        <w:t xml:space="preserve"> Certificate in Understanding Autism</w:t>
      </w:r>
    </w:p>
    <w:p w:rsidR="00114C0F" w:rsidRPr="007B4DC3" w:rsidRDefault="00114C0F" w:rsidP="00A8345A">
      <w:pPr>
        <w:spacing w:after="0" w:line="240" w:lineRule="auto"/>
        <w:jc w:val="both"/>
        <w:rPr>
          <w:rFonts w:ascii="Verdana" w:eastAsia="Times New Roman" w:hAnsi="Verdana" w:cs="Calibri"/>
          <w:noProof/>
          <w:sz w:val="20"/>
          <w:szCs w:val="20"/>
          <w:lang w:eastAsia="en-GB"/>
        </w:rPr>
      </w:pPr>
      <w:r w:rsidRPr="007B4DC3">
        <w:rPr>
          <w:rFonts w:ascii="Verdana" w:eastAsia="Times New Roman" w:hAnsi="Verdana" w:cs="Calibri"/>
          <w:noProof/>
          <w:sz w:val="20"/>
          <w:szCs w:val="20"/>
          <w:lang w:eastAsia="en-GB"/>
        </w:rPr>
        <w:t>For further information please see the attached posters or contact</w:t>
      </w:r>
    </w:p>
    <w:p w:rsidR="00883B94" w:rsidRDefault="00114C0F" w:rsidP="00A8345A">
      <w:pPr>
        <w:spacing w:line="240" w:lineRule="auto"/>
        <w:rPr>
          <w:rFonts w:ascii="Verdana" w:eastAsia="Times New Roman" w:hAnsi="Verdana" w:cs="Calibri"/>
          <w:noProof/>
          <w:sz w:val="20"/>
          <w:szCs w:val="20"/>
          <w:lang w:eastAsia="en-GB"/>
        </w:rPr>
      </w:pPr>
      <w:hyperlink r:id="rId20" w:history="1">
        <w:r w:rsidRPr="00287168">
          <w:rPr>
            <w:rStyle w:val="Hyperlink"/>
            <w:rFonts w:ascii="Verdana" w:eastAsia="Times New Roman" w:hAnsi="Verdana" w:cs="Calibri"/>
            <w:noProof/>
            <w:sz w:val="20"/>
            <w:szCs w:val="20"/>
            <w:lang w:eastAsia="en-GB"/>
          </w:rPr>
          <w:t>Skillsvocational@kent.gov.uk</w:t>
        </w:r>
      </w:hyperlink>
      <w:r>
        <w:rPr>
          <w:rFonts w:ascii="Verdana" w:eastAsia="Times New Roman" w:hAnsi="Verdana" w:cs="Calibri"/>
          <w:noProof/>
          <w:sz w:val="20"/>
          <w:szCs w:val="20"/>
          <w:lang w:eastAsia="en-GB"/>
        </w:rPr>
        <w:t xml:space="preserve"> </w:t>
      </w:r>
    </w:p>
    <w:p w:rsidR="00334B78" w:rsidRDefault="00334B78" w:rsidP="00A8345A">
      <w:pPr>
        <w:spacing w:line="240" w:lineRule="auto"/>
        <w:rPr>
          <w:rFonts w:ascii="Verdana" w:eastAsia="Times New Roman" w:hAnsi="Verdana" w:cs="Calibri"/>
          <w:noProof/>
          <w:sz w:val="20"/>
          <w:szCs w:val="20"/>
          <w:lang w:eastAsia="en-GB"/>
        </w:rPr>
      </w:pPr>
    </w:p>
    <w:p w:rsidR="009E4D8C" w:rsidRPr="00334B78" w:rsidRDefault="00334B78" w:rsidP="00334B78">
      <w:pPr>
        <w:jc w:val="both"/>
        <w:rPr>
          <w:rFonts w:ascii="Verdana" w:eastAsia="Times New Roman" w:hAnsi="Verdana" w:cs="Helvetica"/>
          <w:b/>
          <w:color w:val="0B0C0C"/>
        </w:rPr>
      </w:pPr>
      <w:r w:rsidRPr="00334B78">
        <w:rPr>
          <w:rFonts w:ascii="Verdana" w:eastAsia="Times New Roman" w:hAnsi="Verdana" w:cs="Calibri"/>
          <w:b/>
          <w:noProof/>
          <w:sz w:val="20"/>
          <w:szCs w:val="20"/>
          <w:lang w:eastAsia="en-GB"/>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13698</wp:posOffset>
            </wp:positionV>
            <wp:extent cx="3147695" cy="44646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7695" cy="4464685"/>
                    </a:xfrm>
                    <a:prstGeom prst="rect">
                      <a:avLst/>
                    </a:prstGeom>
                    <a:noFill/>
                  </pic:spPr>
                </pic:pic>
              </a:graphicData>
            </a:graphic>
            <wp14:sizeRelH relativeFrom="margin">
              <wp14:pctWidth>0</wp14:pctWidth>
            </wp14:sizeRelH>
            <wp14:sizeRelV relativeFrom="margin">
              <wp14:pctHeight>0</wp14:pctHeight>
            </wp14:sizeRelV>
          </wp:anchor>
        </w:drawing>
      </w:r>
      <w:r w:rsidR="009E4D8C" w:rsidRPr="00334B78">
        <w:rPr>
          <w:rFonts w:ascii="Verdana" w:eastAsia="Times New Roman" w:hAnsi="Verdana" w:cs="Helvetica"/>
          <w:b/>
          <w:color w:val="0B0C0C"/>
        </w:rPr>
        <w:t>A reminder for parents and carers of the importance of routine immunisations for your teens</w:t>
      </w:r>
    </w:p>
    <w:p w:rsidR="009E4D8C" w:rsidRPr="009E4D8C" w:rsidRDefault="009E4D8C" w:rsidP="001F7EBD">
      <w:pPr>
        <w:pStyle w:val="Heading2"/>
        <w:spacing w:before="0" w:beforeAutospacing="0" w:after="0" w:afterAutospacing="0" w:line="0" w:lineRule="atLeast"/>
        <w:jc w:val="both"/>
        <w:rPr>
          <w:rFonts w:ascii="Verdana" w:eastAsia="Times New Roman" w:hAnsi="Verdana" w:cs="Helvetica"/>
          <w:color w:val="0B0C0C"/>
          <w:sz w:val="22"/>
          <w:szCs w:val="22"/>
        </w:rPr>
      </w:pPr>
    </w:p>
    <w:p w:rsidR="009E4D8C" w:rsidRDefault="009E4D8C" w:rsidP="001F7EBD">
      <w:pPr>
        <w:pStyle w:val="NormalWeb"/>
        <w:spacing w:after="0" w:line="0" w:lineRule="atLeast"/>
        <w:jc w:val="both"/>
        <w:rPr>
          <w:rFonts w:ascii="Verdana" w:hAnsi="Verdana" w:cs="Helvetica"/>
          <w:color w:val="0B0C0C"/>
          <w:sz w:val="20"/>
          <w:szCs w:val="20"/>
        </w:rPr>
      </w:pPr>
      <w:r w:rsidRPr="009E4D8C">
        <w:rPr>
          <w:rFonts w:ascii="Verdana" w:hAnsi="Verdana" w:cs="Helvetica"/>
          <w:color w:val="0B0C0C"/>
          <w:sz w:val="20"/>
          <w:szCs w:val="20"/>
        </w:rPr>
        <w:t xml:space="preserve">The </w:t>
      </w:r>
      <w:hyperlink r:id="rId22" w:history="1">
        <w:r w:rsidRPr="009E4D8C">
          <w:rPr>
            <w:rStyle w:val="Hyperlink"/>
            <w:rFonts w:ascii="Verdana" w:hAnsi="Verdana" w:cs="Helvetica"/>
            <w:color w:val="1D70B8"/>
            <w:sz w:val="20"/>
            <w:szCs w:val="20"/>
          </w:rPr>
          <w:t>national routine childhood immunisation programme</w:t>
        </w:r>
      </w:hyperlink>
      <w:r w:rsidRPr="009E4D8C">
        <w:rPr>
          <w:rFonts w:ascii="Verdana" w:hAnsi="Verdana" w:cs="Helvetica"/>
          <w:color w:val="0B0C0C"/>
          <w:sz w:val="20"/>
          <w:szCs w:val="20"/>
        </w:rPr>
        <w:t xml:space="preserve"> has a direct positive impact on the health and wellbeing of children and communities and is vital to reduce the spread of infection and prevent outbreaks. </w:t>
      </w:r>
    </w:p>
    <w:p w:rsidR="009E4D8C" w:rsidRPr="009E4D8C" w:rsidRDefault="009E4D8C" w:rsidP="001F7EBD">
      <w:pPr>
        <w:pStyle w:val="NormalWeb"/>
        <w:spacing w:after="0" w:line="0" w:lineRule="atLeast"/>
        <w:jc w:val="both"/>
        <w:rPr>
          <w:rFonts w:ascii="Verdana" w:hAnsi="Verdana" w:cs="Helvetica"/>
          <w:color w:val="0B0C0C"/>
          <w:sz w:val="20"/>
          <w:szCs w:val="20"/>
        </w:rPr>
      </w:pPr>
    </w:p>
    <w:p w:rsidR="009E4D8C" w:rsidRDefault="009E4D8C" w:rsidP="001F7EBD">
      <w:pPr>
        <w:pStyle w:val="NormalWeb"/>
        <w:spacing w:after="0" w:line="0" w:lineRule="atLeast"/>
        <w:jc w:val="both"/>
        <w:rPr>
          <w:rFonts w:ascii="Verdana" w:hAnsi="Verdana" w:cs="Helvetica"/>
          <w:color w:val="0B0C0C"/>
          <w:sz w:val="20"/>
          <w:szCs w:val="20"/>
        </w:rPr>
      </w:pPr>
      <w:r w:rsidRPr="009E4D8C">
        <w:rPr>
          <w:rFonts w:ascii="Verdana" w:hAnsi="Verdana" w:cs="Helvetica"/>
          <w:color w:val="0B0C0C"/>
          <w:sz w:val="20"/>
          <w:szCs w:val="20"/>
        </w:rPr>
        <w:t xml:space="preserve">In addition to the flu and COVID-19 vaccines that have been offered to school-aged children this academic year, teenagers are routinely offered </w:t>
      </w:r>
      <w:proofErr w:type="gramStart"/>
      <w:r w:rsidRPr="009E4D8C">
        <w:rPr>
          <w:rFonts w:ascii="Verdana" w:hAnsi="Verdana" w:cs="Helvetica"/>
          <w:color w:val="0B0C0C"/>
          <w:sz w:val="20"/>
          <w:szCs w:val="20"/>
        </w:rPr>
        <w:t>3</w:t>
      </w:r>
      <w:proofErr w:type="gramEnd"/>
      <w:r w:rsidRPr="009E4D8C">
        <w:rPr>
          <w:rFonts w:ascii="Verdana" w:hAnsi="Verdana" w:cs="Helvetica"/>
          <w:color w:val="0B0C0C"/>
          <w:sz w:val="20"/>
          <w:szCs w:val="20"/>
        </w:rPr>
        <w:t xml:space="preserve"> vaccines in secondary schools: </w:t>
      </w:r>
    </w:p>
    <w:p w:rsidR="009E4D8C" w:rsidRPr="009E4D8C" w:rsidRDefault="009E4D8C" w:rsidP="001F7EBD">
      <w:pPr>
        <w:pStyle w:val="NormalWeb"/>
        <w:spacing w:after="0" w:line="0" w:lineRule="atLeast"/>
        <w:jc w:val="both"/>
        <w:rPr>
          <w:rFonts w:ascii="Verdana" w:hAnsi="Verdana" w:cs="Helvetica"/>
          <w:color w:val="0B0C0C"/>
          <w:sz w:val="20"/>
          <w:szCs w:val="20"/>
        </w:rPr>
      </w:pPr>
    </w:p>
    <w:p w:rsidR="009E4D8C" w:rsidRDefault="00334B78" w:rsidP="00334B78">
      <w:pPr>
        <w:pStyle w:val="NormalWeb"/>
        <w:spacing w:after="0" w:line="0" w:lineRule="atLeast"/>
        <w:rPr>
          <w:rFonts w:ascii="Verdana" w:hAnsi="Verdana" w:cs="Helvetica"/>
          <w:color w:val="0B0C0C"/>
          <w:sz w:val="20"/>
          <w:szCs w:val="20"/>
        </w:rPr>
      </w:pPr>
      <w:hyperlink r:id="rId23" w:history="1">
        <w:r w:rsidR="009E4D8C" w:rsidRPr="009E4D8C">
          <w:rPr>
            <w:rStyle w:val="Hyperlink"/>
            <w:rFonts w:ascii="Verdana" w:hAnsi="Verdana" w:cs="Helvetica"/>
            <w:color w:val="1D70B8"/>
            <w:sz w:val="20"/>
            <w:szCs w:val="20"/>
          </w:rPr>
          <w:t>human papillomavirus (HPV) vaccine</w:t>
        </w:r>
      </w:hyperlink>
      <w:r w:rsidR="009E4D8C">
        <w:rPr>
          <w:rFonts w:ascii="Verdana" w:hAnsi="Verdana" w:cs="Helvetica"/>
          <w:color w:val="0B0C0C"/>
          <w:sz w:val="20"/>
          <w:szCs w:val="20"/>
        </w:rPr>
        <w:t xml:space="preserve"> </w:t>
      </w:r>
      <w:proofErr w:type="spellStart"/>
      <w:r w:rsidR="009E4D8C">
        <w:rPr>
          <w:rFonts w:ascii="Verdana" w:hAnsi="Verdana" w:cs="Helvetica"/>
          <w:color w:val="0B0C0C"/>
          <w:sz w:val="20"/>
          <w:szCs w:val="20"/>
        </w:rPr>
        <w:t>Yr</w:t>
      </w:r>
      <w:proofErr w:type="spellEnd"/>
      <w:r w:rsidR="009E4D8C" w:rsidRPr="009E4D8C">
        <w:rPr>
          <w:rFonts w:ascii="Verdana" w:hAnsi="Verdana" w:cs="Helvetica"/>
          <w:color w:val="0B0C0C"/>
          <w:sz w:val="20"/>
          <w:szCs w:val="20"/>
        </w:rPr>
        <w:t xml:space="preserve"> 8 and 9</w:t>
      </w:r>
      <w:r w:rsidR="009E4D8C" w:rsidRPr="009E4D8C">
        <w:rPr>
          <w:rFonts w:ascii="Verdana" w:hAnsi="Verdana" w:cs="Helvetica"/>
          <w:color w:val="0B0C0C"/>
          <w:sz w:val="20"/>
          <w:szCs w:val="20"/>
        </w:rPr>
        <w:br/>
      </w:r>
      <w:hyperlink r:id="rId24" w:history="1">
        <w:proofErr w:type="spellStart"/>
        <w:r w:rsidR="009E4D8C" w:rsidRPr="009E4D8C">
          <w:rPr>
            <w:rStyle w:val="Hyperlink"/>
            <w:rFonts w:ascii="Verdana" w:hAnsi="Verdana" w:cs="Helvetica"/>
            <w:color w:val="1D70B8"/>
            <w:sz w:val="20"/>
            <w:szCs w:val="20"/>
          </w:rPr>
          <w:t>menACWY</w:t>
        </w:r>
        <w:proofErr w:type="spellEnd"/>
        <w:r w:rsidR="009E4D8C" w:rsidRPr="009E4D8C">
          <w:rPr>
            <w:rStyle w:val="Hyperlink"/>
            <w:rFonts w:ascii="Verdana" w:hAnsi="Verdana" w:cs="Helvetica"/>
            <w:color w:val="1D70B8"/>
            <w:sz w:val="20"/>
            <w:szCs w:val="20"/>
          </w:rPr>
          <w:t xml:space="preserve"> vaccine</w:t>
        </w:r>
      </w:hyperlink>
      <w:r w:rsidR="009E4D8C" w:rsidRPr="009E4D8C">
        <w:rPr>
          <w:rFonts w:ascii="Verdana" w:hAnsi="Verdana" w:cs="Helvetica"/>
          <w:color w:val="0B0C0C"/>
          <w:sz w:val="20"/>
          <w:szCs w:val="20"/>
        </w:rPr>
        <w:t xml:space="preserve"> in Year 9</w:t>
      </w:r>
      <w:r w:rsidR="009E4D8C" w:rsidRPr="009E4D8C">
        <w:rPr>
          <w:rFonts w:ascii="Verdana" w:hAnsi="Verdana" w:cs="Helvetica"/>
          <w:color w:val="0B0C0C"/>
          <w:sz w:val="20"/>
          <w:szCs w:val="20"/>
        </w:rPr>
        <w:br/>
      </w:r>
      <w:hyperlink r:id="rId25" w:history="1">
        <w:r w:rsidR="009E4D8C" w:rsidRPr="009E4D8C">
          <w:rPr>
            <w:rStyle w:val="Hyperlink"/>
            <w:rFonts w:ascii="Verdana" w:hAnsi="Verdana" w:cs="Helvetica"/>
            <w:color w:val="1D70B8"/>
            <w:sz w:val="20"/>
            <w:szCs w:val="20"/>
          </w:rPr>
          <w:t>Td/IPV (3-in-1 booster)</w:t>
        </w:r>
      </w:hyperlink>
      <w:r w:rsidR="009E4D8C" w:rsidRPr="009E4D8C">
        <w:rPr>
          <w:rFonts w:ascii="Verdana" w:hAnsi="Verdana" w:cs="Helvetica"/>
          <w:color w:val="0B0C0C"/>
          <w:sz w:val="20"/>
          <w:szCs w:val="20"/>
        </w:rPr>
        <w:t xml:space="preserve"> in Year 9</w:t>
      </w:r>
      <w:bookmarkStart w:id="0" w:name="_GoBack"/>
      <w:bookmarkEnd w:id="0"/>
    </w:p>
    <w:p w:rsidR="009E4D8C" w:rsidRPr="009E4D8C" w:rsidRDefault="009E4D8C" w:rsidP="001F7EBD">
      <w:pPr>
        <w:pStyle w:val="NormalWeb"/>
        <w:spacing w:after="0" w:line="0" w:lineRule="atLeast"/>
        <w:jc w:val="both"/>
        <w:rPr>
          <w:rFonts w:ascii="Verdana" w:hAnsi="Verdana" w:cs="Helvetica"/>
          <w:color w:val="0B0C0C"/>
          <w:sz w:val="20"/>
          <w:szCs w:val="20"/>
        </w:rPr>
      </w:pPr>
    </w:p>
    <w:p w:rsidR="009E4D8C" w:rsidRDefault="009E4D8C" w:rsidP="001F7EBD">
      <w:pPr>
        <w:pStyle w:val="NormalWeb"/>
        <w:spacing w:after="0" w:line="0" w:lineRule="atLeast"/>
        <w:jc w:val="both"/>
        <w:rPr>
          <w:rFonts w:ascii="Verdana" w:hAnsi="Verdana" w:cs="Helvetica"/>
          <w:color w:val="0B0C0C"/>
          <w:sz w:val="20"/>
          <w:szCs w:val="20"/>
        </w:rPr>
      </w:pPr>
      <w:r w:rsidRPr="009E4D8C">
        <w:rPr>
          <w:rFonts w:ascii="Verdana" w:hAnsi="Verdana" w:cs="Helvetica"/>
          <w:color w:val="0B0C0C"/>
          <w:sz w:val="20"/>
          <w:szCs w:val="20"/>
        </w:rPr>
        <w:t xml:space="preserve">The delivery of these routine adolescent immunisation programmes </w:t>
      </w:r>
      <w:proofErr w:type="gramStart"/>
      <w:r w:rsidRPr="009E4D8C">
        <w:rPr>
          <w:rFonts w:ascii="Verdana" w:hAnsi="Verdana" w:cs="Helvetica"/>
          <w:color w:val="0B0C0C"/>
          <w:sz w:val="20"/>
          <w:szCs w:val="20"/>
        </w:rPr>
        <w:t>has been significantly impacted</w:t>
      </w:r>
      <w:proofErr w:type="gramEnd"/>
      <w:r w:rsidRPr="009E4D8C">
        <w:rPr>
          <w:rFonts w:ascii="Verdana" w:hAnsi="Verdana" w:cs="Helvetica"/>
          <w:color w:val="0B0C0C"/>
          <w:sz w:val="20"/>
          <w:szCs w:val="20"/>
        </w:rPr>
        <w:t xml:space="preserve"> by the COVID-19 pandemic and vaccine coverage is still not at pre-pandemic levels. The UK Health Security Agency (UKHSA) and NHS England and NHS Improvement (NHSEI) are reminding parents and carers about the important protection these immunisations provide. They are also encouraging take up and catch up of vaccinations for anybody who has missed out. </w:t>
      </w:r>
    </w:p>
    <w:p w:rsidR="009E4D8C" w:rsidRPr="009E4D8C" w:rsidRDefault="00334B78" w:rsidP="001F7EBD">
      <w:pPr>
        <w:pStyle w:val="NormalWeb"/>
        <w:spacing w:after="0" w:line="0" w:lineRule="atLeast"/>
        <w:jc w:val="both"/>
        <w:rPr>
          <w:rFonts w:ascii="Verdana" w:hAnsi="Verdana" w:cs="Helvetica"/>
          <w:color w:val="0B0C0C"/>
          <w:sz w:val="20"/>
          <w:szCs w:val="20"/>
        </w:rPr>
      </w:pPr>
      <w:r>
        <w:rPr>
          <w:rFonts w:ascii="Verdana" w:eastAsia="Times New Roman" w:hAnsi="Verdana" w:cs="Calibri"/>
          <w:noProof/>
          <w:sz w:val="20"/>
          <w:szCs w:val="20"/>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14605</wp:posOffset>
            </wp:positionV>
            <wp:extent cx="3140075" cy="4453890"/>
            <wp:effectExtent l="0" t="0" r="3175"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0075" cy="4453890"/>
                    </a:xfrm>
                    <a:prstGeom prst="rect">
                      <a:avLst/>
                    </a:prstGeom>
                    <a:noFill/>
                  </pic:spPr>
                </pic:pic>
              </a:graphicData>
            </a:graphic>
            <wp14:sizeRelH relativeFrom="margin">
              <wp14:pctWidth>0</wp14:pctWidth>
            </wp14:sizeRelH>
            <wp14:sizeRelV relativeFrom="margin">
              <wp14:pctHeight>0</wp14:pctHeight>
            </wp14:sizeRelV>
          </wp:anchor>
        </w:drawing>
      </w:r>
    </w:p>
    <w:p w:rsidR="00A8345A" w:rsidRDefault="00A8345A" w:rsidP="001F7EBD">
      <w:pPr>
        <w:pStyle w:val="NormalWeb"/>
        <w:spacing w:after="0" w:line="0" w:lineRule="atLeast"/>
        <w:jc w:val="both"/>
        <w:rPr>
          <w:rFonts w:ascii="Verdana" w:hAnsi="Verdana" w:cs="Helvetica"/>
          <w:color w:val="0B0C0C"/>
          <w:sz w:val="20"/>
          <w:szCs w:val="20"/>
        </w:rPr>
      </w:pPr>
    </w:p>
    <w:p w:rsidR="00A8345A" w:rsidRDefault="00A8345A" w:rsidP="001F7EBD">
      <w:pPr>
        <w:pStyle w:val="NormalWeb"/>
        <w:spacing w:after="0" w:line="0" w:lineRule="atLeast"/>
        <w:jc w:val="both"/>
        <w:rPr>
          <w:rFonts w:ascii="Verdana" w:hAnsi="Verdana" w:cs="Helvetica"/>
          <w:color w:val="0B0C0C"/>
          <w:sz w:val="20"/>
          <w:szCs w:val="20"/>
        </w:rPr>
      </w:pPr>
    </w:p>
    <w:p w:rsidR="009E4D8C" w:rsidRDefault="009E4D8C" w:rsidP="001F7EBD">
      <w:pPr>
        <w:pStyle w:val="NormalWeb"/>
        <w:spacing w:after="0" w:line="0" w:lineRule="atLeast"/>
        <w:jc w:val="both"/>
        <w:rPr>
          <w:rFonts w:ascii="Verdana" w:hAnsi="Verdana" w:cs="Helvetica"/>
          <w:color w:val="0B0C0C"/>
          <w:sz w:val="20"/>
          <w:szCs w:val="20"/>
        </w:rPr>
      </w:pPr>
      <w:r w:rsidRPr="009E4D8C">
        <w:rPr>
          <w:rFonts w:ascii="Verdana" w:hAnsi="Verdana" w:cs="Helvetica"/>
          <w:color w:val="0B0C0C"/>
          <w:sz w:val="20"/>
          <w:szCs w:val="20"/>
        </w:rPr>
        <w:t xml:space="preserve">Education and childcare settings have a vital role to play in supporting the routine immunisation programme. It would be very helpful for settings to share information with parents. Further information </w:t>
      </w:r>
      <w:proofErr w:type="gramStart"/>
      <w:r w:rsidRPr="009E4D8C">
        <w:rPr>
          <w:rFonts w:ascii="Verdana" w:hAnsi="Verdana" w:cs="Helvetica"/>
          <w:color w:val="0B0C0C"/>
          <w:sz w:val="20"/>
          <w:szCs w:val="20"/>
        </w:rPr>
        <w:t>can be found</w:t>
      </w:r>
      <w:proofErr w:type="gramEnd"/>
      <w:r w:rsidRPr="009E4D8C">
        <w:rPr>
          <w:rFonts w:ascii="Verdana" w:hAnsi="Verdana" w:cs="Helvetica"/>
          <w:color w:val="0B0C0C"/>
          <w:sz w:val="20"/>
          <w:szCs w:val="20"/>
        </w:rPr>
        <w:t xml:space="preserve"> in the </w:t>
      </w:r>
      <w:hyperlink r:id="rId27" w:anchor="how-to-support-the-sais-before-the-immunisation-session?utm_source=16%20June%202022%20C19&amp;utm_medium=Daily%20Email%20C19&amp;utm_campaign=DfE%20C19" w:history="1">
        <w:r w:rsidRPr="009E4D8C">
          <w:rPr>
            <w:rStyle w:val="Hyperlink"/>
            <w:rFonts w:ascii="Verdana" w:hAnsi="Verdana" w:cs="Helvetica"/>
            <w:color w:val="1D70B8"/>
            <w:sz w:val="20"/>
            <w:szCs w:val="20"/>
          </w:rPr>
          <w:t>UKHSA immunisation guidance</w:t>
        </w:r>
      </w:hyperlink>
      <w:r w:rsidRPr="009E4D8C">
        <w:rPr>
          <w:rFonts w:ascii="Verdana" w:hAnsi="Verdana" w:cs="Helvetica"/>
          <w:color w:val="0B0C0C"/>
          <w:sz w:val="20"/>
          <w:szCs w:val="20"/>
        </w:rPr>
        <w:t xml:space="preserve">. </w:t>
      </w:r>
    </w:p>
    <w:p w:rsidR="009E4D8C" w:rsidRPr="009E4D8C" w:rsidRDefault="009E4D8C" w:rsidP="001F7EBD">
      <w:pPr>
        <w:pStyle w:val="NormalWeb"/>
        <w:spacing w:after="0" w:line="0" w:lineRule="atLeast"/>
        <w:jc w:val="both"/>
        <w:rPr>
          <w:rFonts w:ascii="Verdana" w:hAnsi="Verdana" w:cs="Helvetica"/>
          <w:color w:val="0B0C0C"/>
          <w:sz w:val="20"/>
          <w:szCs w:val="20"/>
        </w:rPr>
      </w:pPr>
    </w:p>
    <w:p w:rsidR="009E4D8C" w:rsidRDefault="009E4D8C" w:rsidP="001F7EBD">
      <w:pPr>
        <w:pStyle w:val="NormalWeb"/>
        <w:spacing w:after="0" w:line="0" w:lineRule="atLeast"/>
        <w:jc w:val="both"/>
        <w:rPr>
          <w:rFonts w:ascii="Verdana" w:hAnsi="Verdana" w:cs="Helvetica"/>
          <w:color w:val="0B0C0C"/>
          <w:sz w:val="20"/>
          <w:szCs w:val="20"/>
        </w:rPr>
      </w:pPr>
      <w:r w:rsidRPr="009E4D8C">
        <w:rPr>
          <w:rFonts w:ascii="Verdana" w:hAnsi="Verdana" w:cs="Helvetica"/>
          <w:color w:val="0B0C0C"/>
          <w:sz w:val="20"/>
          <w:szCs w:val="20"/>
        </w:rPr>
        <w:t xml:space="preserve">A wide range of immunisation support resources for educational settings are available which can be shared with parents. They can be ordered on the </w:t>
      </w:r>
      <w:hyperlink r:id="rId28" w:history="1">
        <w:r w:rsidRPr="009E4D8C">
          <w:rPr>
            <w:rStyle w:val="Hyperlink"/>
            <w:rFonts w:ascii="Verdana" w:hAnsi="Verdana" w:cs="Helvetica"/>
            <w:color w:val="1D70B8"/>
            <w:sz w:val="20"/>
            <w:szCs w:val="20"/>
          </w:rPr>
          <w:t>health publications website</w:t>
        </w:r>
      </w:hyperlink>
      <w:r w:rsidRPr="009E4D8C">
        <w:rPr>
          <w:rFonts w:ascii="Verdana" w:hAnsi="Verdana" w:cs="Helvetica"/>
          <w:color w:val="0B0C0C"/>
          <w:sz w:val="20"/>
          <w:szCs w:val="20"/>
        </w:rPr>
        <w:t xml:space="preserve"> or by calling 0300 123 1002. For further information, please email </w:t>
      </w:r>
      <w:hyperlink r:id="rId29" w:history="1">
        <w:r w:rsidRPr="009E4D8C">
          <w:rPr>
            <w:rStyle w:val="Hyperlink"/>
            <w:rFonts w:ascii="Verdana" w:hAnsi="Verdana" w:cs="Helvetica"/>
            <w:color w:val="1D70B8"/>
            <w:sz w:val="20"/>
            <w:szCs w:val="20"/>
          </w:rPr>
          <w:t>immunisations@phe.gov.uk</w:t>
        </w:r>
      </w:hyperlink>
      <w:r w:rsidRPr="009E4D8C">
        <w:rPr>
          <w:rFonts w:ascii="Verdana" w:hAnsi="Verdana" w:cs="Helvetica"/>
          <w:color w:val="0B0C0C"/>
          <w:sz w:val="20"/>
          <w:szCs w:val="20"/>
        </w:rPr>
        <w:t xml:space="preserve"> </w:t>
      </w:r>
    </w:p>
    <w:p w:rsidR="00D02D36" w:rsidRDefault="00D02D36">
      <w:pPr>
        <w:rPr>
          <w:rFonts w:ascii="Verdana" w:hAnsi="Verdana" w:cs="Helvetica"/>
          <w:color w:val="0B0C0C"/>
          <w:sz w:val="20"/>
          <w:szCs w:val="20"/>
        </w:rPr>
      </w:pPr>
    </w:p>
    <w:p w:rsidR="00334B78" w:rsidRDefault="00334B78">
      <w:pPr>
        <w:rPr>
          <w:rFonts w:ascii="Verdana" w:hAnsi="Verdana" w:cs="Helvetica"/>
          <w:color w:val="0B0C0C"/>
          <w:sz w:val="20"/>
          <w:szCs w:val="20"/>
        </w:rPr>
      </w:pPr>
      <w:r>
        <w:rPr>
          <w:rFonts w:ascii="Verdana" w:hAnsi="Verdana" w:cs="Helvetica"/>
          <w:color w:val="0B0C0C"/>
          <w:sz w:val="20"/>
          <w:szCs w:val="20"/>
        </w:rPr>
        <w:br w:type="page"/>
      </w:r>
    </w:p>
    <w:p w:rsidR="00883B94" w:rsidRDefault="00883B94" w:rsidP="00D02D36">
      <w:pPr>
        <w:jc w:val="both"/>
        <w:rPr>
          <w:rFonts w:ascii="Verdana" w:hAnsi="Verdana" w:cs="Helvetica"/>
          <w:color w:val="0B0C0C"/>
          <w:sz w:val="20"/>
          <w:szCs w:val="20"/>
        </w:rPr>
      </w:pPr>
    </w:p>
    <w:p w:rsidR="001F7EBD" w:rsidRDefault="001F7EBD" w:rsidP="001F7EBD">
      <w:pPr>
        <w:pStyle w:val="NormalWeb"/>
        <w:spacing w:after="0" w:line="0" w:lineRule="atLeast"/>
        <w:jc w:val="both"/>
        <w:rPr>
          <w:rFonts w:ascii="Verdana" w:hAnsi="Verdana" w:cs="Helvetica"/>
          <w:color w:val="0B0C0C"/>
          <w:sz w:val="20"/>
          <w:szCs w:val="20"/>
        </w:rPr>
      </w:pPr>
    </w:p>
    <w:p w:rsidR="00883B94" w:rsidRDefault="00334B78">
      <w:pPr>
        <w:rPr>
          <w:rFonts w:ascii="Verdana" w:eastAsia="Times New Roman" w:hAnsi="Verdana" w:cs="Calibri"/>
        </w:rPr>
      </w:pPr>
      <w:r>
        <w:rPr>
          <w:rFonts w:ascii="Verdana" w:eastAsia="Times New Roman" w:hAnsi="Verdana" w:cs="Calibri"/>
          <w:b/>
          <w:noProof/>
          <w:sz w:val="20"/>
          <w:szCs w:val="20"/>
          <w:lang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1730375</wp:posOffset>
            </wp:positionV>
            <wp:extent cx="9842400" cy="5540400"/>
            <wp:effectExtent l="0" t="1905" r="508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9842400" cy="5540400"/>
                    </a:xfrm>
                    <a:prstGeom prst="rect">
                      <a:avLst/>
                    </a:prstGeom>
                    <a:noFill/>
                  </pic:spPr>
                </pic:pic>
              </a:graphicData>
            </a:graphic>
            <wp14:sizeRelH relativeFrom="margin">
              <wp14:pctWidth>0</wp14:pctWidth>
            </wp14:sizeRelH>
            <wp14:sizeRelV relativeFrom="margin">
              <wp14:pctHeight>0</wp14:pctHeight>
            </wp14:sizeRelV>
          </wp:anchor>
        </w:drawing>
      </w:r>
      <w:r w:rsidR="00883B94">
        <w:rPr>
          <w:rFonts w:ascii="Verdana" w:eastAsia="Times New Roman" w:hAnsi="Verdana" w:cs="Calibri"/>
        </w:rPr>
        <w:br w:type="page"/>
      </w:r>
    </w:p>
    <w:p w:rsidR="002E08E3" w:rsidRPr="00CF22E9" w:rsidRDefault="00883B94" w:rsidP="00BA27E8">
      <w:pPr>
        <w:spacing w:after="0" w:line="280" w:lineRule="atLeast"/>
        <w:ind w:left="153" w:right="-613"/>
        <w:contextualSpacing/>
        <w:rPr>
          <w:rFonts w:ascii="Verdana" w:eastAsia="Times New Roman" w:hAnsi="Verdana" w:cs="Calibri"/>
        </w:rPr>
      </w:pPr>
      <w:r>
        <w:rPr>
          <w:rFonts w:ascii="Verdana" w:eastAsia="Times New Roman" w:hAnsi="Verdana" w:cs="Calibri"/>
          <w:noProof/>
          <w:lang w:eastAsia="en-GB"/>
        </w:rPr>
        <w:lastRenderedPageBreak/>
        <w:drawing>
          <wp:anchor distT="0" distB="0" distL="114300" distR="114300" simplePos="0" relativeHeight="251668480" behindDoc="0" locked="0" layoutInCell="1" allowOverlap="1">
            <wp:simplePos x="0" y="0"/>
            <wp:positionH relativeFrom="column">
              <wp:posOffset>3599180</wp:posOffset>
            </wp:positionH>
            <wp:positionV relativeFrom="paragraph">
              <wp:posOffset>8890</wp:posOffset>
            </wp:positionV>
            <wp:extent cx="1688465" cy="60960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8465" cy="609600"/>
                    </a:xfrm>
                    <a:prstGeom prst="rect">
                      <a:avLst/>
                    </a:prstGeom>
                    <a:noFill/>
                  </pic:spPr>
                </pic:pic>
              </a:graphicData>
            </a:graphic>
          </wp:anchor>
        </w:drawing>
      </w:r>
    </w:p>
    <w:p w:rsidR="002E08E3" w:rsidRPr="00DB64B1" w:rsidRDefault="001F7EBD" w:rsidP="00883B94">
      <w:pPr>
        <w:jc w:val="both"/>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6432" behindDoc="0" locked="0" layoutInCell="1" allowOverlap="1">
            <wp:simplePos x="0" y="0"/>
            <wp:positionH relativeFrom="column">
              <wp:posOffset>-6078</wp:posOffset>
            </wp:positionH>
            <wp:positionV relativeFrom="paragraph">
              <wp:posOffset>-2903</wp:posOffset>
            </wp:positionV>
            <wp:extent cx="1383527" cy="81089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3527" cy="810895"/>
                    </a:xfrm>
                    <a:prstGeom prst="rect">
                      <a:avLst/>
                    </a:prstGeom>
                    <a:noFill/>
                  </pic:spPr>
                </pic:pic>
              </a:graphicData>
            </a:graphic>
          </wp:anchor>
        </w:drawing>
      </w:r>
      <w:r w:rsidR="002E08E3" w:rsidRPr="00DB64B1">
        <w:rPr>
          <w:rFonts w:ascii="Verdana" w:eastAsia="Times New Roman" w:hAnsi="Verdana" w:cs="Calibri"/>
          <w:sz w:val="20"/>
          <w:szCs w:val="20"/>
        </w:rPr>
        <w:t xml:space="preserve">Visit </w:t>
      </w:r>
      <w:hyperlink r:id="rId33" w:tgtFrame="_blank" w:history="1">
        <w:r w:rsidR="002E08E3" w:rsidRPr="00DB64B1">
          <w:rPr>
            <w:rStyle w:val="Hyperlink"/>
            <w:rFonts w:ascii="Verdana" w:eastAsia="Times New Roman" w:hAnsi="Verdana" w:cs="Calibri"/>
            <w:sz w:val="20"/>
            <w:szCs w:val="20"/>
          </w:rPr>
          <w:t>Kent Resilience Hub</w:t>
        </w:r>
      </w:hyperlink>
      <w:r w:rsidR="002E08E3"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883B94" w:rsidRDefault="00883B94" w:rsidP="00883B94">
      <w:pPr>
        <w:ind w:firstLine="720"/>
        <w:jc w:val="both"/>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65408" behindDoc="0" locked="0" layoutInCell="1" allowOverlap="1">
            <wp:simplePos x="0" y="0"/>
            <wp:positionH relativeFrom="margin">
              <wp:align>left</wp:align>
            </wp:positionH>
            <wp:positionV relativeFrom="paragraph">
              <wp:posOffset>152400</wp:posOffset>
            </wp:positionV>
            <wp:extent cx="1603375" cy="5975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3375" cy="597535"/>
                    </a:xfrm>
                    <a:prstGeom prst="rect">
                      <a:avLst/>
                    </a:prstGeom>
                    <a:noFill/>
                  </pic:spPr>
                </pic:pic>
              </a:graphicData>
            </a:graphic>
          </wp:anchor>
        </w:drawing>
      </w:r>
    </w:p>
    <w:p w:rsidR="00EB6307" w:rsidRDefault="00EB6307" w:rsidP="00883B94">
      <w:pPr>
        <w:ind w:firstLine="720"/>
        <w:jc w:val="both"/>
        <w:rPr>
          <w:rFonts w:ascii="Verdana" w:eastAsia="Times New Roman" w:hAnsi="Verdana" w:cs="Calibri"/>
        </w:rPr>
      </w:pPr>
    </w:p>
    <w:p w:rsidR="00883B94" w:rsidRPr="00CF22E9" w:rsidRDefault="00883B94" w:rsidP="00883B94">
      <w:pPr>
        <w:ind w:firstLine="720"/>
        <w:jc w:val="both"/>
        <w:rPr>
          <w:rFonts w:ascii="Verdana" w:eastAsia="Times New Roman" w:hAnsi="Verdana" w:cs="Calibri"/>
        </w:rPr>
      </w:pPr>
    </w:p>
    <w:p w:rsidR="002E08E3" w:rsidRPr="00DB64B1" w:rsidRDefault="00334B78" w:rsidP="00883B94">
      <w:pPr>
        <w:jc w:val="both"/>
        <w:rPr>
          <w:rFonts w:ascii="Verdana" w:eastAsia="Times New Roman" w:hAnsi="Verdana" w:cs="Calibri"/>
          <w:sz w:val="20"/>
          <w:szCs w:val="20"/>
        </w:rPr>
      </w:pPr>
      <w:hyperlink r:id="rId35" w:tgtFrame="_blank" w:history="1">
        <w:proofErr w:type="spellStart"/>
        <w:r w:rsidR="002E08E3" w:rsidRPr="00DB64B1">
          <w:rPr>
            <w:rStyle w:val="Hyperlink"/>
            <w:rFonts w:ascii="Verdana" w:eastAsia="Times New Roman" w:hAnsi="Verdana" w:cs="Calibri"/>
            <w:sz w:val="20"/>
            <w:szCs w:val="20"/>
          </w:rPr>
          <w:t>Kooth</w:t>
        </w:r>
        <w:proofErr w:type="spellEnd"/>
        <w:r w:rsidR="002E08E3" w:rsidRPr="00DB64B1">
          <w:rPr>
            <w:rStyle w:val="Hyperlink"/>
            <w:rFonts w:ascii="Verdana" w:eastAsia="Times New Roman" w:hAnsi="Verdana" w:cs="Calibri"/>
            <w:sz w:val="20"/>
            <w:szCs w:val="20"/>
          </w:rPr>
          <w:t xml:space="preserve"> online</w:t>
        </w:r>
      </w:hyperlink>
      <w:r w:rsidR="002E08E3"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2E08E3" w:rsidRPr="002E08E3" w:rsidRDefault="00883B94" w:rsidP="00883B94">
      <w:pPr>
        <w:ind w:firstLine="720"/>
        <w:jc w:val="both"/>
        <w:rPr>
          <w:rFonts w:ascii="Verdana" w:eastAsia="Times New Roman" w:hAnsi="Verdana" w:cs="Calibri"/>
          <w:b/>
        </w:rPr>
      </w:pPr>
      <w:r>
        <w:rPr>
          <w:rFonts w:ascii="Verdana" w:eastAsia="Times New Roman" w:hAnsi="Verdana" w:cs="Calibri"/>
          <w:b/>
          <w:noProof/>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58964</wp:posOffset>
            </wp:positionV>
            <wp:extent cx="2172918" cy="62103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2918" cy="621030"/>
                    </a:xfrm>
                    <a:prstGeom prst="rect">
                      <a:avLst/>
                    </a:prstGeom>
                    <a:noFill/>
                  </pic:spPr>
                </pic:pic>
              </a:graphicData>
            </a:graphic>
          </wp:anchor>
        </w:drawing>
      </w:r>
    </w:p>
    <w:p w:rsidR="00883B94" w:rsidRDefault="00883B94" w:rsidP="00883B94">
      <w:pPr>
        <w:jc w:val="both"/>
      </w:pPr>
    </w:p>
    <w:p w:rsidR="00883B94" w:rsidRDefault="00883B94" w:rsidP="00883B94">
      <w:pPr>
        <w:jc w:val="both"/>
      </w:pPr>
    </w:p>
    <w:p w:rsidR="002E08E3" w:rsidRDefault="00334B78" w:rsidP="00883B94">
      <w:pPr>
        <w:jc w:val="both"/>
        <w:rPr>
          <w:rFonts w:ascii="Verdana" w:eastAsia="Times New Roman" w:hAnsi="Verdana" w:cs="Calibri"/>
          <w:sz w:val="20"/>
          <w:szCs w:val="20"/>
        </w:rPr>
      </w:pPr>
      <w:hyperlink r:id="rId37"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educational resource on children and young people's mental health for all adults.</w:t>
      </w:r>
    </w:p>
    <w:p w:rsidR="00883B94" w:rsidRPr="00DB64B1" w:rsidRDefault="00883B94" w:rsidP="00883B94">
      <w:pPr>
        <w:jc w:val="both"/>
        <w:rPr>
          <w:rFonts w:ascii="Verdana" w:eastAsia="Times New Roman" w:hAnsi="Verdana" w:cs="Calibri"/>
          <w:sz w:val="20"/>
          <w:szCs w:val="20"/>
        </w:rPr>
      </w:pPr>
    </w:p>
    <w:p w:rsidR="002E08E3" w:rsidRDefault="002E08E3" w:rsidP="00883B94">
      <w:pPr>
        <w:jc w:val="both"/>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3360" behindDoc="0" locked="0" layoutInCell="1" allowOverlap="1">
            <wp:simplePos x="0" y="0"/>
            <wp:positionH relativeFrom="column">
              <wp:posOffset>-6078</wp:posOffset>
            </wp:positionH>
            <wp:positionV relativeFrom="paragraph">
              <wp:posOffset>3719</wp:posOffset>
            </wp:positionV>
            <wp:extent cx="1402080" cy="749935"/>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2080" cy="749935"/>
                    </a:xfrm>
                    <a:prstGeom prst="rect">
                      <a:avLst/>
                    </a:prstGeom>
                    <a:noFill/>
                  </pic:spPr>
                </pic:pic>
              </a:graphicData>
            </a:graphic>
          </wp:anchor>
        </w:drawing>
      </w:r>
      <w:r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sidR="00D70360">
        <w:rPr>
          <w:rFonts w:ascii="Verdana" w:eastAsia="Times New Roman" w:hAnsi="Verdana" w:cs="Calibri"/>
          <w:sz w:val="20"/>
          <w:szCs w:val="20"/>
        </w:rPr>
        <w:t xml:space="preserve"> </w:t>
      </w:r>
      <w:r w:rsidR="00002515">
        <w:rPr>
          <w:rFonts w:ascii="Verdana" w:eastAsia="Times New Roman" w:hAnsi="Verdana" w:cs="Calibri"/>
          <w:sz w:val="20"/>
          <w:szCs w:val="20"/>
        </w:rPr>
        <w:t>i</w:t>
      </w:r>
      <w:r w:rsidRPr="00DB64B1">
        <w:rPr>
          <w:rFonts w:ascii="Verdana" w:eastAsia="Times New Roman" w:hAnsi="Verdana" w:cs="Calibri"/>
          <w:sz w:val="20"/>
          <w:szCs w:val="20"/>
        </w:rPr>
        <w:t xml:space="preserve">nternet matters advice guide for what </w:t>
      </w:r>
      <w:hyperlink r:id="rId39" w:tgtFrame="_blank" w:history="1">
        <w:r w:rsidRPr="00DB64B1">
          <w:rPr>
            <w:rStyle w:val="Hyperlink"/>
            <w:rFonts w:ascii="Verdana" w:eastAsia="Times New Roman" w:hAnsi="Verdana" w:cs="Calibri"/>
            <w:sz w:val="20"/>
            <w:szCs w:val="20"/>
          </w:rPr>
          <w:t>online hate</w:t>
        </w:r>
      </w:hyperlink>
      <w:r w:rsidRPr="00DB64B1">
        <w:rPr>
          <w:rFonts w:ascii="Verdana" w:eastAsia="Times New Roman" w:hAnsi="Verdana" w:cs="Calibri"/>
          <w:sz w:val="20"/>
          <w:szCs w:val="20"/>
        </w:rPr>
        <w:t xml:space="preserve"> is and how to support your child. Get tools and tips to support your child’s </w:t>
      </w:r>
      <w:hyperlink r:id="rId40" w:tgtFrame="_blank" w:history="1">
        <w:r w:rsidRPr="00DB64B1">
          <w:rPr>
            <w:rStyle w:val="Hyperlink"/>
            <w:rFonts w:ascii="Verdana" w:eastAsia="Times New Roman" w:hAnsi="Verdana" w:cs="Calibri"/>
            <w:sz w:val="20"/>
            <w:szCs w:val="20"/>
          </w:rPr>
          <w:t>digital wellbeing</w:t>
        </w:r>
      </w:hyperlink>
      <w:r w:rsidRPr="00DB64B1">
        <w:rPr>
          <w:rFonts w:ascii="Verdana" w:eastAsia="Times New Roman" w:hAnsi="Verdana" w:cs="Calibri"/>
          <w:sz w:val="20"/>
          <w:szCs w:val="20"/>
        </w:rPr>
        <w:t xml:space="preserve"> on Facebook, Instagram and WhatsApp.</w:t>
      </w:r>
    </w:p>
    <w:p w:rsidR="00883B94" w:rsidRPr="00DB64B1" w:rsidRDefault="00883B94" w:rsidP="00883B94">
      <w:pPr>
        <w:jc w:val="both"/>
        <w:rPr>
          <w:rFonts w:ascii="Verdana" w:eastAsia="Times New Roman" w:hAnsi="Verdana" w:cs="Calibri"/>
          <w:sz w:val="20"/>
          <w:szCs w:val="20"/>
        </w:rPr>
      </w:pPr>
    </w:p>
    <w:p w:rsidR="002E08E3" w:rsidRDefault="002E08E3" w:rsidP="00883B94">
      <w:pPr>
        <w:jc w:val="both"/>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2336" behindDoc="0" locked="0" layoutInCell="1" allowOverlap="1">
            <wp:simplePos x="0" y="0"/>
            <wp:positionH relativeFrom="column">
              <wp:posOffset>6713</wp:posOffset>
            </wp:positionH>
            <wp:positionV relativeFrom="paragraph">
              <wp:posOffset>10523</wp:posOffset>
            </wp:positionV>
            <wp:extent cx="600324" cy="587828"/>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28A0092B-C50C-407E-A947-70E740481C1C}">
                          <a14:useLocalDpi xmlns:a14="http://schemas.microsoft.com/office/drawing/2010/main" val="0"/>
                        </a:ext>
                      </a:extLst>
                    </a:blip>
                    <a:srcRect l="27869" t="23057" r="27968" b="19269"/>
                    <a:stretch/>
                  </pic:blipFill>
                  <pic:spPr bwMode="auto">
                    <a:xfrm>
                      <a:off x="0" y="0"/>
                      <a:ext cx="600324" cy="587828"/>
                    </a:xfrm>
                    <a:prstGeom prst="rect">
                      <a:avLst/>
                    </a:prstGeom>
                    <a:noFill/>
                    <a:ln>
                      <a:noFill/>
                    </a:ln>
                    <a:extLst>
                      <a:ext uri="{53640926-AAD7-44D8-BBD7-CCE9431645EC}">
                        <a14:shadowObscured xmlns:a14="http://schemas.microsoft.com/office/drawing/2010/main"/>
                      </a:ext>
                    </a:extLst>
                  </pic:spPr>
                </pic:pic>
              </a:graphicData>
            </a:graphic>
          </wp:anchor>
        </w:drawing>
      </w:r>
      <w:r w:rsidRPr="00DB64B1">
        <w:rPr>
          <w:rFonts w:ascii="Verdana" w:eastAsia="Times New Roman" w:hAnsi="Verdana" w:cs="Calibri"/>
          <w:sz w:val="20"/>
          <w:szCs w:val="20"/>
        </w:rPr>
        <w:t xml:space="preserve">Call NSPCC on 0808 800 5000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worried about the safety of a child. </w:t>
      </w:r>
      <w:proofErr w:type="gramStart"/>
      <w:r w:rsidRPr="00DB64B1">
        <w:rPr>
          <w:rFonts w:ascii="Verdana" w:eastAsia="Times New Roman" w:hAnsi="Verdana" w:cs="Calibri"/>
          <w:sz w:val="20"/>
          <w:szCs w:val="20"/>
        </w:rPr>
        <w:t>Or</w:t>
      </w:r>
      <w:proofErr w:type="gramEnd"/>
      <w:r w:rsidRPr="00DB64B1">
        <w:rPr>
          <w:rFonts w:ascii="Verdana" w:eastAsia="Times New Roman" w:hAnsi="Verdana" w:cs="Calibri"/>
          <w:sz w:val="20"/>
          <w:szCs w:val="20"/>
        </w:rPr>
        <w:t xml:space="preserve"> call the police on 999 if you think a child is in immediate danger.</w:t>
      </w:r>
    </w:p>
    <w:p w:rsidR="00883B94" w:rsidRDefault="00883B94" w:rsidP="00883B94">
      <w:pPr>
        <w:jc w:val="both"/>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7456" behindDoc="0" locked="0" layoutInCell="1" allowOverlap="1">
            <wp:simplePos x="0" y="0"/>
            <wp:positionH relativeFrom="column">
              <wp:posOffset>19685</wp:posOffset>
            </wp:positionH>
            <wp:positionV relativeFrom="paragraph">
              <wp:posOffset>264795</wp:posOffset>
            </wp:positionV>
            <wp:extent cx="1182370" cy="1096216"/>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2370" cy="1096216"/>
                    </a:xfrm>
                    <a:prstGeom prst="rect">
                      <a:avLst/>
                    </a:prstGeom>
                    <a:noFill/>
                  </pic:spPr>
                </pic:pic>
              </a:graphicData>
            </a:graphic>
          </wp:anchor>
        </w:drawing>
      </w:r>
    </w:p>
    <w:p w:rsidR="00EB6307" w:rsidRDefault="00DB64B1" w:rsidP="00883B94">
      <w:pPr>
        <w:jc w:val="both"/>
        <w:rPr>
          <w:rFonts w:ascii="Verdana" w:eastAsia="Times New Roman" w:hAnsi="Verdana" w:cs="Calibri"/>
          <w:sz w:val="20"/>
          <w:szCs w:val="20"/>
        </w:rPr>
      </w:pPr>
      <w:r w:rsidRPr="00DB64B1">
        <w:rPr>
          <w:rFonts w:ascii="Verdana" w:eastAsia="Times New Roman" w:hAnsi="Verdana" w:cs="Calibri"/>
          <w:sz w:val="20"/>
          <w:szCs w:val="20"/>
        </w:rPr>
        <w:t xml:space="preserve">Mind's </w:t>
      </w:r>
      <w:hyperlink r:id="rId43" w:tgtFrame="_blank" w:history="1">
        <w:r w:rsidRPr="00DB64B1">
          <w:rPr>
            <w:rStyle w:val="Hyperlink"/>
            <w:rFonts w:ascii="Verdana" w:eastAsia="Times New Roman" w:hAnsi="Verdana" w:cs="Calibri"/>
            <w:sz w:val="20"/>
            <w:szCs w:val="20"/>
          </w:rPr>
          <w:t>Action for Children</w:t>
        </w:r>
      </w:hyperlink>
      <w:r w:rsidRPr="00DB64B1">
        <w:rPr>
          <w:rFonts w:ascii="Verdana" w:eastAsia="Times New Roman" w:hAnsi="Verdana" w:cs="Calibri"/>
          <w:sz w:val="20"/>
          <w:szCs w:val="20"/>
        </w:rPr>
        <w:t xml:space="preserve"> around self</w:t>
      </w:r>
      <w:r w:rsidR="00883B94">
        <w:rPr>
          <w:rFonts w:ascii="Verdana" w:eastAsia="Times New Roman" w:hAnsi="Verdana" w:cs="Calibri"/>
          <w:sz w:val="20"/>
          <w:szCs w:val="20"/>
        </w:rPr>
        <w:t>-</w:t>
      </w:r>
      <w:r w:rsidRPr="00DB64B1">
        <w:rPr>
          <w:rFonts w:ascii="Verdana" w:eastAsia="Times New Roman" w:hAnsi="Verdana" w:cs="Calibri"/>
          <w:sz w:val="20"/>
          <w:szCs w:val="20"/>
        </w:rPr>
        <w:t xml:space="preserve">esteem and helping your child. Parents with Confidence help your child </w:t>
      </w:r>
      <w:proofErr w:type="gramStart"/>
      <w:r w:rsidRPr="00DB64B1">
        <w:rPr>
          <w:rFonts w:ascii="Verdana" w:eastAsia="Times New Roman" w:hAnsi="Verdana" w:cs="Calibri"/>
          <w:sz w:val="20"/>
          <w:szCs w:val="20"/>
        </w:rPr>
        <w:t>to emotionally regulate</w:t>
      </w:r>
      <w:proofErr w:type="gramEnd"/>
      <w:r w:rsidRPr="00DB64B1">
        <w:rPr>
          <w:rFonts w:ascii="Verdana" w:eastAsia="Times New Roman" w:hAnsi="Verdana" w:cs="Calibri"/>
          <w:sz w:val="20"/>
          <w:szCs w:val="20"/>
        </w:rPr>
        <w:t>.</w:t>
      </w:r>
    </w:p>
    <w:p w:rsidR="00883B94" w:rsidRDefault="00883B94" w:rsidP="00883B94">
      <w:pPr>
        <w:jc w:val="both"/>
        <w:rPr>
          <w:rFonts w:ascii="Verdana" w:eastAsia="Times New Roman" w:hAnsi="Verdana" w:cs="Calibri"/>
          <w:sz w:val="20"/>
          <w:szCs w:val="20"/>
        </w:rPr>
      </w:pPr>
    </w:p>
    <w:p w:rsidR="00883B94" w:rsidRDefault="00883B94" w:rsidP="00883B94">
      <w:pPr>
        <w:jc w:val="both"/>
        <w:rPr>
          <w:rFonts w:ascii="Verdana" w:eastAsia="Times New Roman" w:hAnsi="Verdana" w:cs="Calibri"/>
          <w:sz w:val="20"/>
          <w:szCs w:val="20"/>
        </w:rPr>
      </w:pPr>
    </w:p>
    <w:p w:rsidR="00883B94" w:rsidRDefault="00A8345A" w:rsidP="00883B94">
      <w:pPr>
        <w:jc w:val="both"/>
        <w:rPr>
          <w:rFonts w:ascii="Verdana" w:eastAsia="Times New Roman" w:hAnsi="Verdana" w:cs="Calibri"/>
          <w:sz w:val="20"/>
          <w:szCs w:val="20"/>
        </w:rPr>
      </w:pPr>
      <w:r w:rsidRPr="00011588">
        <w:rPr>
          <w:rFonts w:ascii="Verdana" w:eastAsia="Times New Roman" w:hAnsi="Verdana" w:cs="Calibri"/>
          <w:noProof/>
          <w:lang w:eastAsia="en-GB"/>
        </w:rPr>
        <w:drawing>
          <wp:anchor distT="0" distB="0" distL="114300" distR="114300" simplePos="0" relativeHeight="251658240" behindDoc="1" locked="0" layoutInCell="1" allowOverlap="1">
            <wp:simplePos x="0" y="0"/>
            <wp:positionH relativeFrom="page">
              <wp:posOffset>2677523</wp:posOffset>
            </wp:positionH>
            <wp:positionV relativeFrom="margin">
              <wp:posOffset>9018180</wp:posOffset>
            </wp:positionV>
            <wp:extent cx="2243455" cy="835660"/>
            <wp:effectExtent l="0" t="0" r="4445" b="2540"/>
            <wp:wrapTight wrapText="bothSides">
              <wp:wrapPolygon edited="0">
                <wp:start x="0" y="0"/>
                <wp:lineTo x="0" y="21173"/>
                <wp:lineTo x="21459" y="21173"/>
                <wp:lineTo x="21459" y="0"/>
                <wp:lineTo x="0" y="0"/>
              </wp:wrapPolygon>
            </wp:wrapTight>
            <wp:docPr id="26" name="Picture 26" descr="N:\Newsletter Botto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Newsletter Bottom logo.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7610" t="40139" r="34091" b="12177"/>
                    <a:stretch/>
                  </pic:blipFill>
                  <pic:spPr bwMode="auto">
                    <a:xfrm>
                      <a:off x="0" y="0"/>
                      <a:ext cx="2243455" cy="83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3B94" w:rsidRDefault="00883B94" w:rsidP="00883B94">
      <w:pPr>
        <w:jc w:val="both"/>
        <w:rPr>
          <w:rFonts w:ascii="Verdana" w:eastAsia="Times New Roman" w:hAnsi="Verdana" w:cs="Calibri"/>
          <w:sz w:val="20"/>
          <w:szCs w:val="20"/>
        </w:rPr>
      </w:pPr>
    </w:p>
    <w:p w:rsidR="00883B94" w:rsidRPr="00DB64B1" w:rsidRDefault="00883B94" w:rsidP="00DB64B1">
      <w:pPr>
        <w:rPr>
          <w:rFonts w:ascii="Verdana" w:eastAsia="Times New Roman" w:hAnsi="Verdana" w:cs="Calibri"/>
          <w:sz w:val="20"/>
          <w:szCs w:val="20"/>
        </w:rPr>
      </w:pPr>
    </w:p>
    <w:p w:rsidR="00EB6307" w:rsidRPr="00CF22E9" w:rsidRDefault="00EB6307" w:rsidP="00AC02A0">
      <w:pPr>
        <w:ind w:firstLine="720"/>
        <w:rPr>
          <w:rFonts w:ascii="Verdana" w:eastAsia="Times New Roman" w:hAnsi="Verdana" w:cs="Calibri"/>
        </w:rPr>
      </w:pPr>
    </w:p>
    <w:p w:rsidR="00883B94" w:rsidRDefault="00DB64B1" w:rsidP="00DB64B1">
      <w:pPr>
        <w:rPr>
          <w:rFonts w:ascii="Verdana" w:eastAsia="Times New Roman" w:hAnsi="Verdana" w:cs="Calibri"/>
          <w:b/>
          <w:sz w:val="20"/>
          <w:szCs w:val="20"/>
        </w:rPr>
      </w:pPr>
      <w:r w:rsidRPr="00DB64B1">
        <w:rPr>
          <w:rFonts w:ascii="Verdana" w:eastAsia="Times New Roman" w:hAnsi="Verdana" w:cs="Calibri"/>
          <w:sz w:val="20"/>
          <w:szCs w:val="20"/>
        </w:rPr>
        <w:t xml:space="preserve">Free and confidential advice from </w:t>
      </w:r>
      <w:hyperlink r:id="rId45" w:tgtFrame="_blank" w:history="1">
        <w:r w:rsidRPr="00DB64B1">
          <w:rPr>
            <w:rStyle w:val="Hyperlink"/>
            <w:rFonts w:ascii="Verdana" w:eastAsia="Times New Roman" w:hAnsi="Verdana" w:cs="Calibri"/>
            <w:sz w:val="20"/>
            <w:szCs w:val="20"/>
          </w:rPr>
          <w:t>Family Lives</w:t>
        </w:r>
      </w:hyperlink>
      <w:r w:rsidRPr="00DB64B1">
        <w:rPr>
          <w:rFonts w:ascii="Verdana" w:eastAsia="Times New Roman" w:hAnsi="Verdana" w:cs="Calibri"/>
          <w:sz w:val="20"/>
          <w:szCs w:val="20"/>
        </w:rPr>
        <w:t xml:space="preserve"> on 0808 800 2222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finding it hard at home with your child and are struggling to cope</w:t>
      </w:r>
      <w:r w:rsidRPr="00DB64B1">
        <w:rPr>
          <w:rFonts w:ascii="Verdana" w:eastAsia="Times New Roman" w:hAnsi="Verdana" w:cs="Calibri"/>
          <w:b/>
          <w:sz w:val="20"/>
          <w:szCs w:val="20"/>
        </w:rPr>
        <w:t>.</w:t>
      </w:r>
    </w:p>
    <w:p w:rsidR="00883B94" w:rsidRDefault="00883B94" w:rsidP="00DB64B1">
      <w:r>
        <w:rPr>
          <w:rFonts w:ascii="Verdana" w:eastAsia="Times New Roman" w:hAnsi="Verdana" w:cs="Calibri"/>
          <w:noProof/>
          <w:lang w:eastAsia="en-GB"/>
        </w:rPr>
        <w:drawing>
          <wp:anchor distT="0" distB="0" distL="114300" distR="114300" simplePos="0" relativeHeight="251669504" behindDoc="0" locked="0" layoutInCell="1" allowOverlap="1">
            <wp:simplePos x="0" y="0"/>
            <wp:positionH relativeFrom="column">
              <wp:align>left</wp:align>
            </wp:positionH>
            <wp:positionV relativeFrom="paragraph">
              <wp:posOffset>139609</wp:posOffset>
            </wp:positionV>
            <wp:extent cx="1762125" cy="511810"/>
            <wp:effectExtent l="0" t="0" r="952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2125" cy="511810"/>
                    </a:xfrm>
                    <a:prstGeom prst="rect">
                      <a:avLst/>
                    </a:prstGeom>
                    <a:noFill/>
                  </pic:spPr>
                </pic:pic>
              </a:graphicData>
            </a:graphic>
          </wp:anchor>
        </w:drawing>
      </w:r>
      <w:r w:rsidR="00DB64B1" w:rsidRPr="00DB64B1">
        <w:rPr>
          <w:rFonts w:ascii="Verdana" w:eastAsia="Times New Roman" w:hAnsi="Verdana" w:cs="Calibri"/>
          <w:b/>
          <w:sz w:val="20"/>
          <w:szCs w:val="20"/>
        </w:rPr>
        <w:br/>
      </w:r>
    </w:p>
    <w:p w:rsidR="00883B94" w:rsidRDefault="00883B94" w:rsidP="00DB64B1"/>
    <w:p w:rsidR="00EB6307" w:rsidRDefault="00334B78" w:rsidP="00DB64B1">
      <w:pPr>
        <w:rPr>
          <w:rFonts w:ascii="Verdana" w:eastAsia="Times New Roman" w:hAnsi="Verdana" w:cs="Calibri"/>
          <w:sz w:val="20"/>
          <w:szCs w:val="20"/>
        </w:rPr>
      </w:pPr>
      <w:hyperlink r:id="rId47" w:tgtFrame="_blank" w:history="1">
        <w:r w:rsidR="00BA27E8" w:rsidRPr="00BA27E8">
          <w:rPr>
            <w:rStyle w:val="Hyperlink"/>
            <w:rFonts w:ascii="Verdana" w:eastAsia="Times New Roman" w:hAnsi="Verdana" w:cs="Calibri"/>
            <w:sz w:val="20"/>
            <w:szCs w:val="20"/>
          </w:rPr>
          <w:t>Young Minds</w:t>
        </w:r>
      </w:hyperlink>
      <w:r w:rsidR="00BA27E8" w:rsidRPr="00BA27E8">
        <w:rPr>
          <w:rFonts w:ascii="Verdana" w:eastAsia="Times New Roman" w:hAnsi="Verdana" w:cs="Calibri"/>
          <w:sz w:val="20"/>
          <w:szCs w:val="20"/>
        </w:rPr>
        <w:t xml:space="preserve"> have a parent’s helpline, information and resources.</w:t>
      </w:r>
    </w:p>
    <w:p w:rsidR="00D86098" w:rsidRDefault="00D86098" w:rsidP="00DB64B1">
      <w:pPr>
        <w:rPr>
          <w:rFonts w:ascii="Verdana" w:eastAsia="Times New Roman" w:hAnsi="Verdana" w:cs="Calibri"/>
          <w:sz w:val="20"/>
          <w:szCs w:val="20"/>
        </w:rPr>
      </w:pPr>
    </w:p>
    <w:p w:rsidR="00D86098" w:rsidRDefault="00D86098" w:rsidP="00DB64B1">
      <w:pPr>
        <w:rPr>
          <w:rFonts w:ascii="Verdana" w:eastAsia="Times New Roman" w:hAnsi="Verdana" w:cs="Calibri"/>
          <w:sz w:val="20"/>
          <w:szCs w:val="20"/>
        </w:rPr>
      </w:pPr>
    </w:p>
    <w:p w:rsidR="00D86098" w:rsidRPr="00BA27E8" w:rsidRDefault="00D86098" w:rsidP="00DB64B1">
      <w:pPr>
        <w:rPr>
          <w:rFonts w:ascii="Verdana" w:eastAsia="Times New Roman" w:hAnsi="Verdana" w:cs="Calibri"/>
          <w:sz w:val="20"/>
          <w:szCs w:val="20"/>
        </w:rPr>
      </w:pPr>
    </w:p>
    <w:p w:rsidR="00BA27E8" w:rsidRPr="00CF22E9" w:rsidRDefault="00BA27E8" w:rsidP="00BA27E8">
      <w:pPr>
        <w:rPr>
          <w:rFonts w:ascii="Verdana" w:eastAsia="Times New Roman" w:hAnsi="Verdana" w:cs="Calibri"/>
        </w:rPr>
      </w:pPr>
    </w:p>
    <w:p w:rsidR="00EB6307" w:rsidRPr="00002515" w:rsidRDefault="00EB6307" w:rsidP="00002515">
      <w:pPr>
        <w:rPr>
          <w:rFonts w:ascii="Verdana" w:eastAsia="Times New Roman" w:hAnsi="Verdana" w:cs="Calibri"/>
          <w:sz w:val="20"/>
          <w:szCs w:val="20"/>
        </w:rPr>
      </w:pPr>
    </w:p>
    <w:p w:rsidR="00EB6307" w:rsidRPr="00AC02A0" w:rsidRDefault="00EB6307" w:rsidP="00AC02A0">
      <w:pPr>
        <w:ind w:firstLine="720"/>
        <w:rPr>
          <w:rFonts w:ascii="Verdana" w:eastAsia="Times New Roman" w:hAnsi="Verdana" w:cs="Calibri"/>
        </w:rPr>
      </w:pPr>
    </w:p>
    <w:sectPr w:rsidR="00EB6307" w:rsidRPr="00AC02A0" w:rsidSect="00640F0D">
      <w:type w:val="continuous"/>
      <w:pgSz w:w="11906" w:h="16838"/>
      <w:pgMar w:top="568" w:right="566" w:bottom="0" w:left="709" w:header="426" w:footer="113"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45A" w:rsidRDefault="00A8345A">
    <w:pPr>
      <w:pStyle w:val="Footer"/>
    </w:pPr>
    <w:r w:rsidRPr="00011588">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-299085</wp:posOffset>
          </wp:positionV>
          <wp:extent cx="4775200" cy="519430"/>
          <wp:effectExtent l="0" t="0" r="6350" b="0"/>
          <wp:wrapSquare wrapText="bothSides"/>
          <wp:docPr id="17" name="Picture 17" descr="N:\Documents\Letterhead logo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ocuments\Letterhead logo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75200" cy="51943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011588" w:rsidP="00011588">
    <w:pPr>
      <w:pStyle w:val="Footer"/>
      <w:jc w:val="center"/>
    </w:pPr>
    <w:r w:rsidRPr="00011588">
      <w:rPr>
        <w:noProof/>
        <w:lang w:eastAsia="en-GB"/>
      </w:rPr>
      <w:drawing>
        <wp:inline distT="0" distB="0" distL="0" distR="0">
          <wp:extent cx="4775200" cy="519430"/>
          <wp:effectExtent l="0" t="0" r="6350" b="0"/>
          <wp:docPr id="28" name="Picture 28" descr="N:\Documents\Letterhead logo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ocuments\Letterhead logo 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5200" cy="5194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5063F"/>
    <w:rsid w:val="000A6E97"/>
    <w:rsid w:val="000B6BD0"/>
    <w:rsid w:val="000E6A9A"/>
    <w:rsid w:val="000F5D69"/>
    <w:rsid w:val="00111A2C"/>
    <w:rsid w:val="00114C0F"/>
    <w:rsid w:val="00126E22"/>
    <w:rsid w:val="00141381"/>
    <w:rsid w:val="00141824"/>
    <w:rsid w:val="001439DA"/>
    <w:rsid w:val="00165B3C"/>
    <w:rsid w:val="00177873"/>
    <w:rsid w:val="00190087"/>
    <w:rsid w:val="001B389C"/>
    <w:rsid w:val="001B403D"/>
    <w:rsid w:val="001B7D49"/>
    <w:rsid w:val="001F7EBD"/>
    <w:rsid w:val="002158BD"/>
    <w:rsid w:val="00216423"/>
    <w:rsid w:val="002304C1"/>
    <w:rsid w:val="00232113"/>
    <w:rsid w:val="00270FE7"/>
    <w:rsid w:val="0028453A"/>
    <w:rsid w:val="002A4B56"/>
    <w:rsid w:val="002A7682"/>
    <w:rsid w:val="002B308E"/>
    <w:rsid w:val="002C6577"/>
    <w:rsid w:val="002E08E3"/>
    <w:rsid w:val="002E60BA"/>
    <w:rsid w:val="003214EF"/>
    <w:rsid w:val="00334B78"/>
    <w:rsid w:val="0038211C"/>
    <w:rsid w:val="00385F31"/>
    <w:rsid w:val="003A5E82"/>
    <w:rsid w:val="003D4EE2"/>
    <w:rsid w:val="003E1032"/>
    <w:rsid w:val="00412EDC"/>
    <w:rsid w:val="00456330"/>
    <w:rsid w:val="00476412"/>
    <w:rsid w:val="00481ED4"/>
    <w:rsid w:val="004A5267"/>
    <w:rsid w:val="004F51CC"/>
    <w:rsid w:val="0050110F"/>
    <w:rsid w:val="005111FA"/>
    <w:rsid w:val="0053201F"/>
    <w:rsid w:val="00640F0D"/>
    <w:rsid w:val="006A07F9"/>
    <w:rsid w:val="006A29BE"/>
    <w:rsid w:val="006A66B4"/>
    <w:rsid w:val="006B5F11"/>
    <w:rsid w:val="0072081F"/>
    <w:rsid w:val="00720ACC"/>
    <w:rsid w:val="007212F6"/>
    <w:rsid w:val="007A347F"/>
    <w:rsid w:val="007A40AD"/>
    <w:rsid w:val="007B4DC3"/>
    <w:rsid w:val="007B5917"/>
    <w:rsid w:val="007D7FE8"/>
    <w:rsid w:val="007E10A1"/>
    <w:rsid w:val="007E79A7"/>
    <w:rsid w:val="008247F4"/>
    <w:rsid w:val="0084021B"/>
    <w:rsid w:val="00845730"/>
    <w:rsid w:val="0085764B"/>
    <w:rsid w:val="00883B94"/>
    <w:rsid w:val="00892665"/>
    <w:rsid w:val="008A3D90"/>
    <w:rsid w:val="008A506E"/>
    <w:rsid w:val="008A611F"/>
    <w:rsid w:val="008B46ED"/>
    <w:rsid w:val="0094234A"/>
    <w:rsid w:val="00945404"/>
    <w:rsid w:val="00946902"/>
    <w:rsid w:val="00950C88"/>
    <w:rsid w:val="00964305"/>
    <w:rsid w:val="009B5376"/>
    <w:rsid w:val="009B7BCD"/>
    <w:rsid w:val="009E4D8C"/>
    <w:rsid w:val="009F1238"/>
    <w:rsid w:val="009F4848"/>
    <w:rsid w:val="00A10E81"/>
    <w:rsid w:val="00A1607C"/>
    <w:rsid w:val="00A33CCC"/>
    <w:rsid w:val="00A4045F"/>
    <w:rsid w:val="00A51908"/>
    <w:rsid w:val="00A72131"/>
    <w:rsid w:val="00A8345A"/>
    <w:rsid w:val="00A87681"/>
    <w:rsid w:val="00AA04BA"/>
    <w:rsid w:val="00AA6DDE"/>
    <w:rsid w:val="00AB3874"/>
    <w:rsid w:val="00AB7B21"/>
    <w:rsid w:val="00AC02A0"/>
    <w:rsid w:val="00AC4F45"/>
    <w:rsid w:val="00B208D0"/>
    <w:rsid w:val="00B30A95"/>
    <w:rsid w:val="00B77943"/>
    <w:rsid w:val="00B91257"/>
    <w:rsid w:val="00BA0E84"/>
    <w:rsid w:val="00BA27E8"/>
    <w:rsid w:val="00BC3BA2"/>
    <w:rsid w:val="00C03763"/>
    <w:rsid w:val="00C067D4"/>
    <w:rsid w:val="00C2632A"/>
    <w:rsid w:val="00C3459E"/>
    <w:rsid w:val="00C6132F"/>
    <w:rsid w:val="00CA3794"/>
    <w:rsid w:val="00CC79EC"/>
    <w:rsid w:val="00CC7E58"/>
    <w:rsid w:val="00CF22E9"/>
    <w:rsid w:val="00D02D36"/>
    <w:rsid w:val="00D35B5F"/>
    <w:rsid w:val="00D62D6A"/>
    <w:rsid w:val="00D70360"/>
    <w:rsid w:val="00D86098"/>
    <w:rsid w:val="00DB64B1"/>
    <w:rsid w:val="00EB6307"/>
    <w:rsid w:val="00EC55BF"/>
    <w:rsid w:val="00ED6FB0"/>
    <w:rsid w:val="00EF53A3"/>
    <w:rsid w:val="00EF757E"/>
    <w:rsid w:val="00F03D66"/>
    <w:rsid w:val="00F249CF"/>
    <w:rsid w:val="00F76A08"/>
    <w:rsid w:val="00F83E63"/>
    <w:rsid w:val="00FB27F6"/>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83C7238"/>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semiHidden/>
    <w:rsid w:val="009E4D8C"/>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487870572">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50793384">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35601344">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329596844">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png"/><Relationship Id="rId39" Type="http://schemas.openxmlformats.org/officeDocument/2006/relationships/hyperlink" Target="https://www.internetmatters.org/resources/tackling-online-hate-and-trollin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hyperlink" Target="https://youngminds.org.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ur01.safelinks.protection.outlook.com/?url=https%3A%2F%2Fwww.nhs.uk%2Fconditions%2Fvaccinations%2F3-in-1-teenage-booster%2F&amp;data=05%7C01%7CGeorgia.Featherston%40ukhsa.gov.uk%7C52fa1e5e94584356f67708da4ada4faa%7Cee4e14994a354b2ead475f3cf9de8666%7C0%7C0%7C637904598749517106%7CUnknown%7CTWFpbGZsb3d8eyJWIjoiMC4wLjAwMDAiLCJQIjoiV2luMzIiLCJBTiI6Ik1haWwiLCJXVCI6Mn0%3D%7C3000%7C%7C%7C&amp;sdata=VqjDMPXeHIw6UI8z334WQFD9nqiQDLhiY7sNuM0EPJI%3D&amp;reserved=0" TargetMode="External"/><Relationship Id="rId33" Type="http://schemas.openxmlformats.org/officeDocument/2006/relationships/hyperlink" Target="https://kentresiliencehub.org.uk/" TargetMode="External"/><Relationship Id="rId38" Type="http://schemas.openxmlformats.org/officeDocument/2006/relationships/image" Target="media/image20.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Skillsvocational@kent.gov.uk" TargetMode="External"/><Relationship Id="rId29" Type="http://schemas.openxmlformats.org/officeDocument/2006/relationships/hyperlink" Target="mailto:immunisations@phe.gov.uk"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ur01.safelinks.protection.outlook.com/?url=https%3A%2F%2Fwww.nhs.uk%2Fconditions%2Fvaccinations%2Fmen-acwy-vaccine%2F&amp;data=05%7C01%7CGeorgia.Featherston%40ukhsa.gov.uk%7C52fa1e5e94584356f67708da4ada4faa%7Cee4e14994a354b2ead475f3cf9de8666%7C0%7C0%7C637904598749360879%7CUnknown%7CTWFpbGZsb3d8eyJWIjoiMC4wLjAwMDAiLCJQIjoiV2luMzIiLCJBTiI6Ik1haWwiLCJXVCI6Mn0%3D%7C3000%7C%7C%7C&amp;sdata=FA9ixE3K8h2UX1DDrdlzPMUbdHhpp3wFY57YWna1i%2BI%3D&amp;reserved=0" TargetMode="External"/><Relationship Id="rId32" Type="http://schemas.openxmlformats.org/officeDocument/2006/relationships/image" Target="media/image17.png"/><Relationship Id="rId37" Type="http://schemas.openxmlformats.org/officeDocument/2006/relationships/hyperlink" Target="https://www.minded.org.uk/" TargetMode="External"/><Relationship Id="rId40" Type="http://schemas.openxmlformats.org/officeDocument/2006/relationships/hyperlink" Target="https://www.internetmatters.org/?gclid=EAIaIQobChMIrbTX5_bt7AIVRuztCh33bQH_EAAYASAAEgLtifD_BwE" TargetMode="External"/><Relationship Id="rId45" Type="http://schemas.openxmlformats.org/officeDocument/2006/relationships/hyperlink" Target="https://www.familylives.org.uk/how-we-can-help/confidential-helplin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ur01.safelinks.protection.outlook.com/?url=https%3A%2F%2Fwww.nhs.uk%2Fconditions%2Fvaccinations%2Fhpv-human-papillomavirus-vaccine%2F&amp;data=05%7C01%7CGeorgia.Featherston%40ukhsa.gov.uk%7C52fa1e5e94584356f67708da4ada4faa%7Cee4e14994a354b2ead475f3cf9de8666%7C0%7C0%7C637904598749360879%7CUnknown%7CTWFpbGZsb3d8eyJWIjoiMC4wLjAwMDAiLCJQIjoiV2luMzIiLCJBTiI6Ik1haWwiLCJXVCI6Mn0%3D%7C3000%7C%7C%7C&amp;sdata=bSqhugrU7ubm9lHCVD7oKm4vC6z59hWd45c791VCqO4%3D&amp;reserved=0" TargetMode="External"/><Relationship Id="rId28" Type="http://schemas.openxmlformats.org/officeDocument/2006/relationships/hyperlink" Target="https://eur01.safelinks.protection.outlook.com/?url=https%3A%2F%2Fhealthpublications.gov.uk%2F&amp;data=05%7C01%7CGeorgia.Featherston%40ukhsa.gov.uk%7C52fa1e5e94584356f67708da4ada4faa%7Cee4e14994a354b2ead475f3cf9de8666%7C0%7C0%7C637904598749517106%7CUnknown%7CTWFpbGZsb3d8eyJWIjoiMC4wLjAwMDAiLCJQIjoiV2luMzIiLCJBTiI6Ik1haWwiLCJXVCI6Mn0%3D%7C3000%7C%7C%7C&amp;sdata=ofR5xLdFptBfbJwvow5ibNWew5kCptRPighD86pb74Q%3D&amp;reserved=0?utm_source=16%20June%202022%20C19&amp;utm_medium=Daily%20Email%20C19&amp;utm_campaign=DfE%20C19" TargetMode="External"/><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2.jpeg"/><Relationship Id="rId31" Type="http://schemas.openxmlformats.org/officeDocument/2006/relationships/image" Target="media/image16.pn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yperlink" Target="https://www.gov.uk/government/publications/the-complete-routine-immunisation-schedule?utm_source=16%20June%202022%20C19&amp;utm_medium=Daily%20Email%20C19&amp;utm_campaign=DfE%20C19" TargetMode="External"/><Relationship Id="rId27" Type="http://schemas.openxmlformats.org/officeDocument/2006/relationships/hyperlink" Target="https://www.gov.uk/government/publications/health-protection-in-schools-and-other-childcare-facilities/chapter-5-immunisation" TargetMode="External"/><Relationship Id="rId30" Type="http://schemas.openxmlformats.org/officeDocument/2006/relationships/image" Target="media/image15.png"/><Relationship Id="rId35" Type="http://schemas.openxmlformats.org/officeDocument/2006/relationships/hyperlink" Target="https://www.kooth.com/" TargetMode="External"/><Relationship Id="rId43" Type="http://schemas.openxmlformats.org/officeDocument/2006/relationships/hyperlink" Target="https://minds.actionforchildren.org.uk/self-esteem" TargetMode="External"/><Relationship Id="rId48" Type="http://schemas.openxmlformats.org/officeDocument/2006/relationships/fontTable" Target="fontTable.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B9953-90FB-4641-8543-E2D3A6F90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1312</Words>
  <Characters>7482</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Danielle Bowles</cp:lastModifiedBy>
  <cp:revision>2</cp:revision>
  <cp:lastPrinted>2019-07-23T09:53:00Z</cp:lastPrinted>
  <dcterms:created xsi:type="dcterms:W3CDTF">2022-06-17T13:55:00Z</dcterms:created>
  <dcterms:modified xsi:type="dcterms:W3CDTF">2022-06-17T13:55:00Z</dcterms:modified>
</cp:coreProperties>
</file>